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27F2" w14:textId="77777777" w:rsidR="00B5755B" w:rsidRDefault="00804B05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drawing>
          <wp:inline distT="0" distB="0" distL="0" distR="0" wp14:anchorId="052D28E8" wp14:editId="052D28E9">
            <wp:extent cx="1190625" cy="523875"/>
            <wp:effectExtent l="19050" t="0" r="9525" b="0"/>
            <wp:docPr id="3" name="Picture 1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D27F3" w14:textId="77777777" w:rsidR="00804B05" w:rsidRDefault="006B4514" w:rsidP="00B5755B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7F4" w14:textId="77777777" w:rsidR="00B5755B" w:rsidRDefault="00B5755B" w:rsidP="00B5755B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7F5" w14:textId="7F27B045" w:rsidR="002D6C07" w:rsidRDefault="002D6C07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7F6" w14:textId="77777777" w:rsidR="002D6C07" w:rsidRDefault="002D6C07" w:rsidP="0065757F">
      <w:pPr>
        <w:rPr>
          <w:rFonts w:ascii="Arial" w:hAnsi="Arial" w:cs="Arial"/>
          <w:b/>
        </w:rPr>
      </w:pPr>
    </w:p>
    <w:p w14:paraId="052D27F7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IDENTIFICATION</w:t>
      </w:r>
    </w:p>
    <w:p w14:paraId="052D27F8" w14:textId="77777777" w:rsidR="0065757F" w:rsidRDefault="0065757F" w:rsidP="0065757F">
      <w:pPr>
        <w:rPr>
          <w:b/>
          <w:sz w:val="20"/>
          <w:u w:val="single"/>
        </w:rPr>
      </w:pPr>
    </w:p>
    <w:p w14:paraId="052D27F9" w14:textId="5C8D67E2" w:rsidR="0065757F" w:rsidRPr="00BE0D55" w:rsidRDefault="0065757F" w:rsidP="0065757F">
      <w:pPr>
        <w:tabs>
          <w:tab w:val="left" w:pos="3600"/>
          <w:tab w:val="left" w:pos="5940"/>
        </w:tabs>
        <w:rPr>
          <w:rFonts w:ascii="Arial" w:hAnsi="Arial" w:cs="Arial"/>
          <w:b/>
        </w:rPr>
      </w:pPr>
      <w:r w:rsidRPr="00DF1936">
        <w:rPr>
          <w:b/>
        </w:rPr>
        <w:t xml:space="preserve">Position Title: </w:t>
      </w:r>
      <w:r w:rsidRPr="00BE0D55">
        <w:rPr>
          <w:rFonts w:ascii="Arial" w:hAnsi="Arial" w:cs="Arial"/>
        </w:rPr>
        <w:t>Technician</w:t>
      </w:r>
      <w:r w:rsidR="00B96394">
        <w:rPr>
          <w:rFonts w:ascii="Arial" w:hAnsi="Arial" w:cs="Arial"/>
        </w:rPr>
        <w:t xml:space="preserve"> </w:t>
      </w:r>
      <w:r w:rsidR="00225244">
        <w:rPr>
          <w:rFonts w:ascii="Arial" w:hAnsi="Arial" w:cs="Arial"/>
        </w:rPr>
        <w:tab/>
      </w:r>
      <w:r w:rsidR="00B96394">
        <w:rPr>
          <w:rFonts w:ascii="Arial" w:hAnsi="Arial" w:cs="Arial"/>
        </w:rPr>
        <w:t xml:space="preserve">           </w:t>
      </w:r>
      <w:r w:rsidRPr="00DF1936">
        <w:rPr>
          <w:b/>
        </w:rPr>
        <w:t xml:space="preserve">Position Number: </w:t>
      </w:r>
      <w:r w:rsidR="00B96394">
        <w:rPr>
          <w:rFonts w:ascii="Arial" w:hAnsi="Arial" w:cs="Arial"/>
          <w:bCs/>
        </w:rPr>
        <w:t>LSG034</w:t>
      </w:r>
      <w:r w:rsidR="00B53BA9">
        <w:rPr>
          <w:b/>
        </w:rPr>
        <w:t xml:space="preserve"> </w:t>
      </w:r>
    </w:p>
    <w:p w14:paraId="052D27FA" w14:textId="77777777" w:rsidR="0065757F" w:rsidRPr="00DF1936" w:rsidRDefault="0065757F" w:rsidP="0065757F">
      <w:pPr>
        <w:rPr>
          <w:b/>
        </w:rPr>
      </w:pPr>
    </w:p>
    <w:p w14:paraId="052D27FC" w14:textId="01F73CFB" w:rsidR="0065757F" w:rsidRDefault="0065757F" w:rsidP="0065757F">
      <w:pPr>
        <w:rPr>
          <w:rFonts w:ascii="Arial" w:hAnsi="Arial" w:cs="Arial"/>
        </w:rPr>
      </w:pPr>
      <w:r>
        <w:rPr>
          <w:b/>
        </w:rPr>
        <w:t>S</w:t>
      </w:r>
      <w:r w:rsidR="00225244">
        <w:rPr>
          <w:b/>
        </w:rPr>
        <w:t>chool</w:t>
      </w:r>
      <w:r w:rsidRPr="00DF1936">
        <w:rPr>
          <w:b/>
        </w:rPr>
        <w:t xml:space="preserve">: </w:t>
      </w:r>
      <w:r w:rsidR="00727ECE">
        <w:rPr>
          <w:rFonts w:ascii="Arial" w:hAnsi="Arial" w:cs="Arial"/>
        </w:rPr>
        <w:t>S</w:t>
      </w:r>
      <w:r w:rsidR="00225244">
        <w:rPr>
          <w:rFonts w:ascii="Arial" w:hAnsi="Arial" w:cs="Arial"/>
        </w:rPr>
        <w:t>TEMP</w:t>
      </w:r>
      <w:r w:rsidRPr="00DF1936">
        <w:rPr>
          <w:b/>
        </w:rPr>
        <w:tab/>
      </w:r>
      <w:r w:rsidR="007C142C">
        <w:rPr>
          <w:b/>
        </w:rPr>
        <w:t xml:space="preserve">        </w:t>
      </w:r>
      <w:r w:rsidR="00225244">
        <w:rPr>
          <w:b/>
        </w:rPr>
        <w:tab/>
      </w:r>
      <w:r w:rsidR="00225244">
        <w:rPr>
          <w:b/>
        </w:rPr>
        <w:tab/>
      </w:r>
      <w:r w:rsidR="00225244">
        <w:rPr>
          <w:b/>
        </w:rPr>
        <w:tab/>
        <w:t>Discipline</w:t>
      </w:r>
      <w:r w:rsidRPr="00DF1936">
        <w:rPr>
          <w:b/>
        </w:rPr>
        <w:t>:</w:t>
      </w:r>
      <w:r w:rsidR="00B53BA9">
        <w:rPr>
          <w:b/>
        </w:rPr>
        <w:t xml:space="preserve"> </w:t>
      </w:r>
      <w:r w:rsidR="004502AC" w:rsidRPr="004502AC">
        <w:rPr>
          <w:rFonts w:ascii="Arial" w:hAnsi="Arial" w:cs="Arial"/>
        </w:rPr>
        <w:t>Engineering and Physics</w:t>
      </w:r>
    </w:p>
    <w:p w14:paraId="7294454D" w14:textId="77777777" w:rsidR="004502AC" w:rsidRPr="00DF1936" w:rsidRDefault="004502AC" w:rsidP="0065757F">
      <w:pPr>
        <w:rPr>
          <w:b/>
        </w:rPr>
      </w:pPr>
    </w:p>
    <w:p w14:paraId="02C346D5" w14:textId="5430600A" w:rsidR="00225244" w:rsidRDefault="0065757F" w:rsidP="0065757F">
      <w:pPr>
        <w:rPr>
          <w:rFonts w:ascii="Arial" w:hAnsi="Arial" w:cs="Arial"/>
        </w:rPr>
      </w:pPr>
      <w:r w:rsidRPr="00DF1936">
        <w:rPr>
          <w:b/>
        </w:rPr>
        <w:t xml:space="preserve">Location: </w:t>
      </w:r>
      <w:r w:rsidR="004502AC">
        <w:rPr>
          <w:rFonts w:ascii="Arial" w:hAnsi="Arial" w:cs="Arial"/>
        </w:rPr>
        <w:t xml:space="preserve">Laucala Campus     </w:t>
      </w:r>
      <w:r w:rsidR="00225244">
        <w:rPr>
          <w:b/>
        </w:rPr>
        <w:tab/>
      </w:r>
      <w:r w:rsidR="004502AC">
        <w:rPr>
          <w:b/>
        </w:rPr>
        <w:t xml:space="preserve">            </w:t>
      </w:r>
      <w:r w:rsidRPr="00DF1936">
        <w:rPr>
          <w:b/>
        </w:rPr>
        <w:t>Category:</w:t>
      </w:r>
      <w:r w:rsidR="00D31C8F">
        <w:rPr>
          <w:b/>
        </w:rPr>
        <w:t xml:space="preserve"> </w:t>
      </w:r>
      <w:r w:rsidR="00D31C8F">
        <w:rPr>
          <w:rFonts w:ascii="Arial" w:hAnsi="Arial" w:cs="Arial"/>
        </w:rPr>
        <w:t xml:space="preserve">Administrative and Support Staff </w:t>
      </w:r>
      <w:r w:rsidR="00B53BA9">
        <w:rPr>
          <w:rFonts w:ascii="Arial" w:hAnsi="Arial" w:cs="Arial"/>
        </w:rPr>
        <w:t xml:space="preserve">                 </w:t>
      </w:r>
    </w:p>
    <w:p w14:paraId="279AF8F8" w14:textId="77777777" w:rsidR="00225244" w:rsidRDefault="00225244" w:rsidP="0065757F">
      <w:pPr>
        <w:rPr>
          <w:rFonts w:ascii="Arial" w:hAnsi="Arial" w:cs="Arial"/>
        </w:rPr>
      </w:pPr>
    </w:p>
    <w:p w14:paraId="052D27FD" w14:textId="3849D6D2" w:rsidR="0065757F" w:rsidRPr="00BE0D55" w:rsidRDefault="0065757F" w:rsidP="0065757F">
      <w:pPr>
        <w:rPr>
          <w:rFonts w:ascii="Arial" w:hAnsi="Arial" w:cs="Arial"/>
        </w:rPr>
      </w:pPr>
      <w:r w:rsidRPr="00DF1936">
        <w:rPr>
          <w:b/>
        </w:rPr>
        <w:t xml:space="preserve">Grade: </w:t>
      </w:r>
    </w:p>
    <w:p w14:paraId="052D27FE" w14:textId="77777777" w:rsidR="0065757F" w:rsidRPr="00DF1936" w:rsidRDefault="0065757F" w:rsidP="0065757F">
      <w:pPr>
        <w:rPr>
          <w:b/>
        </w:rPr>
      </w:pPr>
      <w:r w:rsidRPr="00DF1936">
        <w:rPr>
          <w:b/>
        </w:rPr>
        <w:tab/>
      </w:r>
    </w:p>
    <w:p w14:paraId="052D27FF" w14:textId="0D210E82" w:rsidR="0065757F" w:rsidRPr="00DF1936" w:rsidRDefault="0065757F" w:rsidP="0065757F">
      <w:pPr>
        <w:rPr>
          <w:b/>
        </w:rPr>
      </w:pPr>
      <w:r w:rsidRPr="00DF1936">
        <w:rPr>
          <w:b/>
        </w:rPr>
        <w:t>Current Incumbent:</w:t>
      </w:r>
      <w:r w:rsidR="00261544">
        <w:rPr>
          <w:b/>
        </w:rPr>
        <w:tab/>
      </w:r>
      <w:r w:rsidR="00261544">
        <w:rPr>
          <w:b/>
        </w:rPr>
        <w:tab/>
      </w:r>
      <w:r w:rsidR="00261544">
        <w:rPr>
          <w:b/>
        </w:rPr>
        <w:tab/>
      </w:r>
      <w:r w:rsidR="00261544">
        <w:rPr>
          <w:b/>
        </w:rPr>
        <w:tab/>
      </w:r>
      <w:r w:rsidRPr="00DF1936">
        <w:rPr>
          <w:b/>
        </w:rPr>
        <w:t>Date of substantive appointment:</w:t>
      </w:r>
      <w:r w:rsidRPr="00BE0D55">
        <w:rPr>
          <w:rFonts w:ascii="Arial" w:hAnsi="Arial" w:cs="Arial"/>
        </w:rPr>
        <w:t xml:space="preserve"> </w:t>
      </w:r>
      <w:r w:rsidR="00225244">
        <w:rPr>
          <w:rFonts w:ascii="Arial" w:hAnsi="Arial" w:cs="Arial"/>
        </w:rPr>
        <w:t>NA</w:t>
      </w:r>
    </w:p>
    <w:p w14:paraId="052D2800" w14:textId="77777777" w:rsidR="0065757F" w:rsidRPr="00DF1936" w:rsidRDefault="0065757F" w:rsidP="0065757F">
      <w:pPr>
        <w:rPr>
          <w:b/>
        </w:rPr>
      </w:pPr>
    </w:p>
    <w:p w14:paraId="052D2802" w14:textId="0ABD7644" w:rsidR="0065757F" w:rsidRDefault="0065757F" w:rsidP="0065757F">
      <w:pPr>
        <w:rPr>
          <w:rFonts w:ascii="Arial" w:hAnsi="Arial" w:cs="Arial"/>
        </w:rPr>
      </w:pPr>
      <w:r w:rsidRPr="00DF1936">
        <w:rPr>
          <w:b/>
        </w:rPr>
        <w:t xml:space="preserve">Reports To:  </w:t>
      </w:r>
      <w:r w:rsidR="00225244">
        <w:rPr>
          <w:rFonts w:ascii="Arial" w:hAnsi="Arial" w:cs="Arial"/>
        </w:rPr>
        <w:t>Senior</w:t>
      </w:r>
      <w:r w:rsidRPr="00BE0D55">
        <w:rPr>
          <w:rFonts w:ascii="Arial" w:hAnsi="Arial" w:cs="Arial"/>
        </w:rPr>
        <w:t xml:space="preserve"> Technicia</w:t>
      </w:r>
      <w:r w:rsidR="00225244">
        <w:rPr>
          <w:rFonts w:ascii="Arial" w:hAnsi="Arial" w:cs="Arial"/>
        </w:rPr>
        <w:t xml:space="preserve">n </w:t>
      </w:r>
      <w:r w:rsidR="004502AC">
        <w:rPr>
          <w:rFonts w:ascii="Arial" w:hAnsi="Arial" w:cs="Arial"/>
        </w:rPr>
        <w:t xml:space="preserve">               </w:t>
      </w:r>
      <w:r w:rsidRPr="00DF1936">
        <w:rPr>
          <w:b/>
        </w:rPr>
        <w:t xml:space="preserve">Supervised by: </w:t>
      </w:r>
      <w:r w:rsidR="004502AC" w:rsidRPr="004502AC">
        <w:rPr>
          <w:rFonts w:ascii="Arial" w:hAnsi="Arial" w:cs="Arial"/>
        </w:rPr>
        <w:t xml:space="preserve">Senior Technician                </w:t>
      </w:r>
    </w:p>
    <w:p w14:paraId="3280A0CC" w14:textId="77777777" w:rsidR="004502AC" w:rsidRDefault="004502AC" w:rsidP="0065757F">
      <w:pPr>
        <w:rPr>
          <w:szCs w:val="22"/>
        </w:rPr>
      </w:pPr>
    </w:p>
    <w:p w14:paraId="052D2803" w14:textId="77777777" w:rsidR="0065757F" w:rsidRDefault="0065757F" w:rsidP="0065757F">
      <w:pPr>
        <w:pBdr>
          <w:top w:val="single" w:sz="4" w:space="1" w:color="auto"/>
        </w:pBdr>
        <w:rPr>
          <w:b/>
          <w:szCs w:val="22"/>
        </w:rPr>
      </w:pPr>
    </w:p>
    <w:p w14:paraId="052D2804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ORGANIZATION CONTEXT </w:t>
      </w:r>
    </w:p>
    <w:p w14:paraId="66B75998" w14:textId="0630B892" w:rsidR="005B3EA7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Insert organization:     </w:t>
      </w:r>
    </w:p>
    <w:p w14:paraId="2EEBBCF2" w14:textId="014E6E03" w:rsidR="005B3EA7" w:rsidRDefault="005B3EA7" w:rsidP="0065757F">
      <w:pPr>
        <w:rPr>
          <w:rFonts w:ascii="Arial" w:hAnsi="Arial" w:cs="Arial"/>
          <w:b/>
        </w:rPr>
      </w:pPr>
    </w:p>
    <w:p w14:paraId="67385090" w14:textId="16256C25" w:rsidR="005B3EA7" w:rsidRDefault="005B3EA7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B3FC1A" wp14:editId="34B27646">
                <wp:simplePos x="0" y="0"/>
                <wp:positionH relativeFrom="margin">
                  <wp:align>center</wp:align>
                </wp:positionH>
                <wp:positionV relativeFrom="paragraph">
                  <wp:posOffset>25870</wp:posOffset>
                </wp:positionV>
                <wp:extent cx="1466603" cy="480950"/>
                <wp:effectExtent l="0" t="0" r="19685" b="14605"/>
                <wp:wrapNone/>
                <wp:docPr id="17313849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603" cy="480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033F9" w14:textId="77777777" w:rsidR="005B3EA7" w:rsidRDefault="005B3EA7" w:rsidP="005B3EA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Head of School</w:t>
                            </w:r>
                          </w:p>
                          <w:p w14:paraId="2BA6E0CD" w14:textId="2AA3502D" w:rsidR="005B3EA7" w:rsidRDefault="005B3EA7" w:rsidP="005B3EA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(S</w:t>
                            </w:r>
                            <w:r w:rsidR="00225244">
                              <w:rPr>
                                <w:rFonts w:ascii="Arial" w:hAnsi="Arial" w:cs="Arial"/>
                              </w:rPr>
                              <w:t>TEMP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AB3FC1A" id="Rectangle 5" o:spid="_x0000_s1026" style="position:absolute;margin-left:0;margin-top:2.05pt;width:115.5pt;height:37.8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" fillcolor="white [3201]" strokecolor="black [3200]" strokeweight="2pt">
                <v:textbox>
                  <w:txbxContent>
                    <w:p w14:paraId="7F1033F9" w14:textId="77777777" w:rsidR="005B3EA7" w:rsidRDefault="005B3EA7" w:rsidP="005B3EA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Head of School</w:t>
                      </w:r>
                    </w:p>
                    <w:p w14:paraId="2BA6E0CD" w14:textId="2AA3502D" w:rsidR="005B3EA7" w:rsidRDefault="005B3EA7" w:rsidP="005B3EA7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(S</w:t>
                      </w:r>
                      <w:r w:rsidR="00225244">
                        <w:rPr>
                          <w:rFonts w:ascii="Arial" w:hAnsi="Arial" w:cs="Arial"/>
                        </w:rPr>
                        <w:t>TEMP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062C97" w14:textId="7A657644" w:rsidR="005B3EA7" w:rsidRDefault="005B3EA7" w:rsidP="0065757F">
      <w:pPr>
        <w:rPr>
          <w:rFonts w:ascii="Arial" w:hAnsi="Arial" w:cs="Arial"/>
          <w:b/>
        </w:rPr>
      </w:pPr>
    </w:p>
    <w:p w14:paraId="023ED38C" w14:textId="1922CEC7" w:rsidR="005B3EA7" w:rsidRDefault="005B3EA7" w:rsidP="0065757F">
      <w:pPr>
        <w:rPr>
          <w:rFonts w:ascii="Arial" w:hAnsi="Arial" w:cs="Arial"/>
          <w:b/>
        </w:rPr>
      </w:pPr>
    </w:p>
    <w:p w14:paraId="052D2805" w14:textId="38463A45" w:rsidR="0065757F" w:rsidRPr="00AA7AB5" w:rsidRDefault="00225244" w:rsidP="0065757F">
      <w:pPr>
        <w:rPr>
          <w:i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63FC1" wp14:editId="6528F0C1">
                <wp:simplePos x="0" y="0"/>
                <wp:positionH relativeFrom="column">
                  <wp:posOffset>2809875</wp:posOffset>
                </wp:positionH>
                <wp:positionV relativeFrom="paragraph">
                  <wp:posOffset>10795</wp:posOffset>
                </wp:positionV>
                <wp:extent cx="57150" cy="228600"/>
                <wp:effectExtent l="19050" t="0" r="38100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562F9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21.25pt;margin-top:.85pt;width:4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" adj="18900" fillcolor="#4f81bd [3204]" strokecolor="#0a121c [484]" strokeweight="2pt"/>
            </w:pict>
          </mc:Fallback>
        </mc:AlternateContent>
      </w:r>
      <w:r w:rsidR="0065757F">
        <w:rPr>
          <w:rFonts w:ascii="Arial" w:hAnsi="Arial" w:cs="Arial"/>
          <w:b/>
        </w:rPr>
        <w:t xml:space="preserve">                          </w:t>
      </w:r>
    </w:p>
    <w:p w14:paraId="5DC46310" w14:textId="2865F95E" w:rsidR="005B3EA7" w:rsidRDefault="005B3EA7" w:rsidP="005B3EA7">
      <w:pPr>
        <w:tabs>
          <w:tab w:val="center" w:pos="4513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7BA2D" wp14:editId="6B1C4F68">
                <wp:simplePos x="0" y="0"/>
                <wp:positionH relativeFrom="margin">
                  <wp:align>center</wp:align>
                </wp:positionH>
                <wp:positionV relativeFrom="paragraph">
                  <wp:posOffset>98672</wp:posOffset>
                </wp:positionV>
                <wp:extent cx="1466603" cy="480950"/>
                <wp:effectExtent l="0" t="0" r="19685" b="14605"/>
                <wp:wrapNone/>
                <wp:docPr id="7238532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603" cy="480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62BFA" w14:textId="591C6549" w:rsidR="005B3EA7" w:rsidRDefault="005B3EA7" w:rsidP="005B3EA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Senior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C97BA2D" id="Rectangle 7" o:spid="_x0000_s1027" style="position:absolute;margin-left:0;margin-top:7.75pt;width:115.5pt;height:37.8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" fillcolor="white [3201]" strokecolor="black [3200]" strokeweight="2pt">
                <v:textbox>
                  <w:txbxContent>
                    <w:p w14:paraId="2EA62BFA" w14:textId="591C6549" w:rsidR="005B3EA7" w:rsidRDefault="005B3EA7" w:rsidP="005B3EA7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Senior Technician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2D2812" w14:textId="12163E9D" w:rsidR="00C77161" w:rsidRPr="00C77161" w:rsidRDefault="00225244" w:rsidP="005B3EA7">
      <w:pPr>
        <w:tabs>
          <w:tab w:val="center" w:pos="4513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D28EE" wp14:editId="037F1FE8">
                <wp:simplePos x="0" y="0"/>
                <wp:positionH relativeFrom="column">
                  <wp:posOffset>3161665</wp:posOffset>
                </wp:positionH>
                <wp:positionV relativeFrom="paragraph">
                  <wp:posOffset>372110</wp:posOffset>
                </wp:positionV>
                <wp:extent cx="1294411" cy="731520"/>
                <wp:effectExtent l="0" t="0" r="77470" b="49530"/>
                <wp:wrapNone/>
                <wp:docPr id="8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411" cy="73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C982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8.95pt;margin-top:29.3pt;width:101.9pt;height:5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2D28F0" wp14:editId="235A3148">
                <wp:simplePos x="0" y="0"/>
                <wp:positionH relativeFrom="column">
                  <wp:posOffset>1389380</wp:posOffset>
                </wp:positionH>
                <wp:positionV relativeFrom="paragraph">
                  <wp:posOffset>361950</wp:posOffset>
                </wp:positionV>
                <wp:extent cx="930729" cy="742208"/>
                <wp:effectExtent l="38100" t="0" r="22225" b="58420"/>
                <wp:wrapNone/>
                <wp:docPr id="6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0729" cy="7422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EAC6E3" id="Straight Arrow Connector 4" o:spid="_x0000_s1026" type="#_x0000_t32" style="position:absolute;margin-left:109.4pt;margin-top:28.5pt;width:73.3pt;height:58.4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">
                <v:stroke endarrow="block"/>
              </v:shape>
            </w:pict>
          </mc:Fallback>
        </mc:AlternateContent>
      </w:r>
      <w:r w:rsidR="00C77161">
        <w:rPr>
          <w:rFonts w:ascii="Arial" w:hAnsi="Arial" w:cs="Arial"/>
          <w:b/>
          <w:sz w:val="36"/>
          <w:szCs w:val="36"/>
        </w:rPr>
        <w:br w:type="textWrapping" w:clear="all"/>
      </w:r>
    </w:p>
    <w:p w14:paraId="052D2815" w14:textId="0A058D9C" w:rsidR="00CB50A7" w:rsidRPr="003344CB" w:rsidRDefault="00CB50A7" w:rsidP="00CB50A7">
      <w:pPr>
        <w:tabs>
          <w:tab w:val="center" w:pos="4680"/>
        </w:tabs>
        <w:rPr>
          <w:rFonts w:ascii="Arial" w:hAnsi="Arial" w:cs="Arial"/>
          <w:b/>
          <w:sz w:val="36"/>
          <w:szCs w:val="36"/>
        </w:rPr>
      </w:pPr>
    </w:p>
    <w:p w14:paraId="052D2816" w14:textId="178071B6" w:rsidR="0065757F" w:rsidRDefault="00DA7B91" w:rsidP="00DA7B91">
      <w:pPr>
        <w:tabs>
          <w:tab w:val="left" w:pos="6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52D2817" w14:textId="21F60C98" w:rsidR="003344CB" w:rsidRDefault="003344CB" w:rsidP="0065757F">
      <w:pPr>
        <w:rPr>
          <w:rFonts w:ascii="Arial" w:hAnsi="Arial" w:cs="Arial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236"/>
        <w:gridCol w:w="1481"/>
        <w:gridCol w:w="2430"/>
        <w:gridCol w:w="1688"/>
      </w:tblGrid>
      <w:tr w:rsidR="00DA7B91" w14:paraId="052D2821" w14:textId="77777777" w:rsidTr="00BB6ACC">
        <w:trPr>
          <w:trHeight w:val="165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52D281A" w14:textId="4228B1B1" w:rsidR="0049342A" w:rsidRPr="00C77161" w:rsidRDefault="0049342A" w:rsidP="00E649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1B" w14:textId="2E359AC9" w:rsidR="00DA7B91" w:rsidRDefault="00225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C5923C" wp14:editId="20389C0E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-3175</wp:posOffset>
                      </wp:positionV>
                      <wp:extent cx="1383475" cy="914400"/>
                      <wp:effectExtent l="0" t="0" r="26670" b="19050"/>
                      <wp:wrapNone/>
                      <wp:docPr id="7910196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4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A40FD" w14:textId="77777777" w:rsidR="00D31C8F" w:rsidRDefault="00D31C8F" w:rsidP="00E64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E276F3" w14:textId="0C617A37" w:rsidR="00E649CA" w:rsidRPr="0049342A" w:rsidRDefault="00E649CA" w:rsidP="00E64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342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Laboratory Technicians</w:t>
                                  </w:r>
                                </w:p>
                                <w:p w14:paraId="0BFA3321" w14:textId="55529AA7" w:rsidR="00E649CA" w:rsidRPr="0049342A" w:rsidRDefault="00E649CA" w:rsidP="00E64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342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2524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49342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69D83D68" w14:textId="77777777" w:rsidR="00E649CA" w:rsidRDefault="00E649CA" w:rsidP="00E649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C5923C" id="Rectangle 1" o:spid="_x0000_s1028" style="position:absolute;margin-left:-112.75pt;margin-top:-.25pt;width:108.95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" fillcolor="white [3201]" strokecolor="black [3200]" strokeweight="2pt">
                      <v:textbox>
                        <w:txbxContent>
                          <w:p w14:paraId="129A40FD" w14:textId="77777777" w:rsidR="00D31C8F" w:rsidRDefault="00D31C8F" w:rsidP="00E649C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E276F3" w14:textId="0C617A37" w:rsidR="00E649CA" w:rsidRPr="0049342A" w:rsidRDefault="00E649CA" w:rsidP="00E64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34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Laboratory Technicians</w:t>
                            </w:r>
                          </w:p>
                          <w:p w14:paraId="0BFA3321" w14:textId="55529AA7" w:rsidR="00E649CA" w:rsidRPr="0049342A" w:rsidRDefault="00E649CA" w:rsidP="00E64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34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 w:rsidR="002252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4934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9D83D68" w14:textId="77777777" w:rsidR="00E649CA" w:rsidRDefault="00E649CA" w:rsidP="00E649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1C" w14:textId="10040A47" w:rsidR="00E649CA" w:rsidRPr="00DA7B91" w:rsidRDefault="007378C2" w:rsidP="00E649C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  <w:p w14:paraId="052D281D" w14:textId="5EEB55CA" w:rsidR="00DA7B91" w:rsidRPr="00DA7B91" w:rsidRDefault="00DA7B91" w:rsidP="00DA7B9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1E" w14:textId="7F165782" w:rsidR="00BB6ACC" w:rsidRPr="00BB6ACC" w:rsidRDefault="00BB6ACC" w:rsidP="007378C2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2820" w14:textId="17281B01" w:rsidR="00DA7B91" w:rsidRPr="00DA7B91" w:rsidRDefault="00225244" w:rsidP="007378C2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EB940C" wp14:editId="07F23ED0">
                      <wp:simplePos x="0" y="0"/>
                      <wp:positionH relativeFrom="column">
                        <wp:posOffset>-836295</wp:posOffset>
                      </wp:positionH>
                      <wp:positionV relativeFrom="paragraph">
                        <wp:posOffset>4445</wp:posOffset>
                      </wp:positionV>
                      <wp:extent cx="1383475" cy="914400"/>
                      <wp:effectExtent l="0" t="0" r="26670" b="19050"/>
                      <wp:wrapNone/>
                      <wp:docPr id="156812393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4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9975B" w14:textId="42BBD572" w:rsidR="00E649CA" w:rsidRPr="00D31C8F" w:rsidRDefault="00E649CA" w:rsidP="00D31C8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7B91">
                                    <w:rPr>
                                      <w:rFonts w:ascii="Arial" w:hAnsi="Arial" w:cs="Arial"/>
                                    </w:rPr>
                                    <w:t>Cleaner</w:t>
                                  </w:r>
                                  <w:r w:rsidR="00D31C8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DA7B91">
                                    <w:rPr>
                                      <w:rFonts w:ascii="Arial" w:hAnsi="Arial" w:cs="Arial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BEB940C" id="Rectangle 3" o:spid="_x0000_s1029" style="position:absolute;margin-left:-65.85pt;margin-top:.35pt;width:108.9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" fillcolor="white [3201]" strokecolor="black [3200]" strokeweight="2pt">
                      <v:textbox>
                        <w:txbxContent>
                          <w:p w14:paraId="0BF9975B" w14:textId="42BBD572" w:rsidR="00E649CA" w:rsidRPr="00D31C8F" w:rsidRDefault="00E649CA" w:rsidP="00D31C8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7B91">
                              <w:rPr>
                                <w:rFonts w:ascii="Arial" w:hAnsi="Arial" w:cs="Arial"/>
                              </w:rPr>
                              <w:t>Cleaner</w:t>
                            </w:r>
                            <w:r w:rsidR="00D31C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A7B91">
                              <w:rPr>
                                <w:rFonts w:ascii="Arial" w:hAnsi="Arial" w:cs="Arial"/>
                              </w:rPr>
                              <w:t>(1)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18A9C65" w14:textId="02953922" w:rsidR="001F27CA" w:rsidRDefault="001F27CA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497DC90C" w14:textId="2B895515" w:rsidR="001F27CA" w:rsidRDefault="001F27CA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A1F700F" w14:textId="21B6FD11" w:rsidR="00EA2E1D" w:rsidRDefault="00EA2E1D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389CEB8B" w14:textId="77777777" w:rsidR="00EA2E1D" w:rsidRDefault="00EA2E1D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1DCB01A" w14:textId="77777777" w:rsidR="001F27CA" w:rsidRDefault="001F27CA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52D2822" w14:textId="79969B9C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lastRenderedPageBreak/>
        <w:drawing>
          <wp:inline distT="0" distB="0" distL="0" distR="0" wp14:anchorId="052D28F1" wp14:editId="052D28F2">
            <wp:extent cx="1190625" cy="523875"/>
            <wp:effectExtent l="19050" t="0" r="9525" b="0"/>
            <wp:docPr id="1" name="Picture 7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D2823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824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25" w14:textId="011F249C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826" w14:textId="77777777" w:rsidR="006B4514" w:rsidRDefault="006B4514" w:rsidP="0065757F">
      <w:pPr>
        <w:rPr>
          <w:rFonts w:ascii="Arial" w:hAnsi="Arial" w:cs="Arial"/>
          <w:b/>
        </w:rPr>
      </w:pPr>
    </w:p>
    <w:p w14:paraId="052D2827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PURPOSE </w:t>
      </w:r>
    </w:p>
    <w:p w14:paraId="052D2829" w14:textId="78702AE2" w:rsidR="0065757F" w:rsidRPr="00DE4A69" w:rsidRDefault="00A70346" w:rsidP="003A5630">
      <w:pPr>
        <w:jc w:val="both"/>
      </w:pPr>
      <w:r w:rsidRPr="00DE4A69">
        <w:t>T</w:t>
      </w:r>
      <w:r w:rsidR="00DE19C1">
        <w:t>o provide technical</w:t>
      </w:r>
      <w:r w:rsidR="005976D1">
        <w:t xml:space="preserve">, emergency and </w:t>
      </w:r>
      <w:r w:rsidR="001F0FCF">
        <w:t xml:space="preserve">OHS </w:t>
      </w:r>
      <w:r w:rsidR="00DE19C1">
        <w:t xml:space="preserve">support </w:t>
      </w:r>
      <w:r w:rsidR="00A26586">
        <w:t xml:space="preserve">in </w:t>
      </w:r>
      <w:r w:rsidR="008F1AF8" w:rsidRPr="008F1AF8">
        <w:t xml:space="preserve">mechanical, civil, and electrical areas </w:t>
      </w:r>
      <w:r w:rsidR="00A26586">
        <w:t xml:space="preserve">in </w:t>
      </w:r>
      <w:r w:rsidR="001F0FCF">
        <w:t>School of Information</w:t>
      </w:r>
      <w:r w:rsidR="0055046D">
        <w:t xml:space="preserve"> Technology, Engineering, Mathematics and Physics</w:t>
      </w:r>
      <w:r w:rsidR="00E074EF">
        <w:t xml:space="preserve"> (STEMP)</w:t>
      </w:r>
      <w:r w:rsidR="0055046D">
        <w:t>.</w:t>
      </w:r>
      <w:r w:rsidR="005976D1">
        <w:t xml:space="preserve"> </w:t>
      </w:r>
    </w:p>
    <w:p w14:paraId="052D282A" w14:textId="77777777" w:rsidR="0065757F" w:rsidRDefault="0065757F" w:rsidP="0065757F">
      <w:pPr>
        <w:rPr>
          <w:rFonts w:ascii="Arial" w:hAnsi="Arial" w:cs="Arial"/>
          <w:b/>
        </w:rPr>
      </w:pPr>
    </w:p>
    <w:p w14:paraId="052D282B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AND SCOPE</w:t>
      </w:r>
    </w:p>
    <w:p w14:paraId="50FE12A3" w14:textId="276218AB" w:rsidR="00863F43" w:rsidRDefault="00AE00CA" w:rsidP="00AE00CA">
      <w:pPr>
        <w:pStyle w:val="Header"/>
        <w:tabs>
          <w:tab w:val="clear" w:pos="4320"/>
          <w:tab w:val="clear" w:pos="8640"/>
          <w:tab w:val="left" w:pos="204"/>
        </w:tabs>
        <w:spacing w:after="80"/>
        <w:rPr>
          <w:noProof/>
        </w:rPr>
      </w:pPr>
      <w:r w:rsidRPr="00AE00CA">
        <w:rPr>
          <w:noProof/>
        </w:rPr>
        <w:t>The successful candidate will assist in the day-to-day technical operations of the School, providing support in mechanical, civil, and electrical areas. The position requires a person who is versatile, hands-on, and capable of working independently as well as within a team.</w:t>
      </w:r>
    </w:p>
    <w:p w14:paraId="2CE23821" w14:textId="77777777" w:rsidR="00CE32BD" w:rsidRDefault="00CE32BD" w:rsidP="00CE32BD">
      <w:pPr>
        <w:pStyle w:val="Header"/>
        <w:tabs>
          <w:tab w:val="left" w:pos="258"/>
        </w:tabs>
        <w:spacing w:after="80"/>
        <w:rPr>
          <w:noProof/>
        </w:rPr>
      </w:pPr>
      <w:r>
        <w:rPr>
          <w:noProof/>
        </w:rPr>
        <w:t>Key Responsibilities:</w:t>
      </w:r>
    </w:p>
    <w:p w14:paraId="1E5686B5" w14:textId="77777777" w:rsidR="00CE32BD" w:rsidRDefault="00CE32BD" w:rsidP="00CE32BD">
      <w:pPr>
        <w:pStyle w:val="Header"/>
        <w:tabs>
          <w:tab w:val="left" w:pos="258"/>
        </w:tabs>
        <w:spacing w:after="80"/>
        <w:rPr>
          <w:noProof/>
        </w:rPr>
      </w:pPr>
      <w:r>
        <w:rPr>
          <w:noProof/>
        </w:rPr>
        <w:t>Provide technical assistance in laboratory and workshop activities.</w:t>
      </w:r>
    </w:p>
    <w:p w14:paraId="0FD079B2" w14:textId="77777777" w:rsidR="00CE32BD" w:rsidRDefault="00CE32BD" w:rsidP="00CE32BD">
      <w:pPr>
        <w:pStyle w:val="Header"/>
        <w:tabs>
          <w:tab w:val="left" w:pos="258"/>
        </w:tabs>
        <w:spacing w:after="80"/>
        <w:rPr>
          <w:noProof/>
        </w:rPr>
      </w:pPr>
      <w:r>
        <w:rPr>
          <w:noProof/>
        </w:rPr>
        <w:t>Maintain and repair mechanical, civil, and electrical equipment.</w:t>
      </w:r>
    </w:p>
    <w:p w14:paraId="69CCACF5" w14:textId="77777777" w:rsidR="00CE32BD" w:rsidRDefault="00CE32BD" w:rsidP="00CE32BD">
      <w:pPr>
        <w:pStyle w:val="Header"/>
        <w:tabs>
          <w:tab w:val="left" w:pos="258"/>
        </w:tabs>
        <w:spacing w:after="80"/>
        <w:rPr>
          <w:noProof/>
        </w:rPr>
      </w:pPr>
      <w:r>
        <w:rPr>
          <w:noProof/>
        </w:rPr>
        <w:t>Support academic staff and students in practical sessions and project work.</w:t>
      </w:r>
    </w:p>
    <w:p w14:paraId="1C4B10D5" w14:textId="5BB8A40C" w:rsidR="00863F43" w:rsidRDefault="00CE32BD" w:rsidP="00CE32BD">
      <w:pPr>
        <w:pStyle w:val="Header"/>
        <w:tabs>
          <w:tab w:val="clear" w:pos="4320"/>
          <w:tab w:val="clear" w:pos="8640"/>
          <w:tab w:val="left" w:pos="258"/>
        </w:tabs>
        <w:spacing w:after="80"/>
        <w:rPr>
          <w:noProof/>
        </w:rPr>
      </w:pPr>
      <w:r>
        <w:rPr>
          <w:noProof/>
        </w:rPr>
        <w:t>Ensure that safety standards and procedures are followed in all technical operations.</w:t>
      </w:r>
    </w:p>
    <w:p w14:paraId="2F598DE8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A3D71CF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C53F76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445A037B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76C96112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14A9D64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9B9EFF7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38926FD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B8267B1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71686DD1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59FF93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66467A0B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770DF2B9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687F5A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2E39BE2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C99A138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C9D9C27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31CFE623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5273F116" w14:textId="77777777" w:rsidR="00863F43" w:rsidRDefault="00863F43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</w:p>
    <w:p w14:paraId="052D283E" w14:textId="1F04E6AB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drawing>
          <wp:inline distT="0" distB="0" distL="0" distR="0" wp14:anchorId="052D28F3" wp14:editId="052D28F4">
            <wp:extent cx="1190625" cy="523875"/>
            <wp:effectExtent l="19050" t="0" r="9525" b="0"/>
            <wp:docPr id="2" name="Picture 8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7E40A" w14:textId="77777777" w:rsidR="00CE32BD" w:rsidRDefault="00CE32BD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238683C4" w14:textId="77777777" w:rsidR="00CE32BD" w:rsidRDefault="00CE32BD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052D283F" w14:textId="0B6457BC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lastRenderedPageBreak/>
        <w:t>FORM 5.5.05A</w:t>
      </w:r>
    </w:p>
    <w:p w14:paraId="052D2840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41" w14:textId="521B1267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842" w14:textId="77777777" w:rsidR="003A5630" w:rsidRDefault="003A5630" w:rsidP="0065757F">
      <w:pPr>
        <w:rPr>
          <w:rFonts w:ascii="Arial" w:hAnsi="Arial" w:cs="Arial"/>
          <w:b/>
        </w:rPr>
      </w:pPr>
    </w:p>
    <w:p w14:paraId="052D2843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POSITION DIMENSIONS </w:t>
      </w:r>
    </w:p>
    <w:p w14:paraId="052D2844" w14:textId="77777777" w:rsidR="003D46F0" w:rsidRPr="00DE4A69" w:rsidRDefault="003D46F0" w:rsidP="0065757F">
      <w:pPr>
        <w:rPr>
          <w:rFonts w:ascii="Arial" w:hAnsi="Arial" w:cs="Arial"/>
          <w:b/>
        </w:rPr>
      </w:pPr>
    </w:p>
    <w:p w14:paraId="052D2845" w14:textId="3245C0B9" w:rsidR="0065757F" w:rsidRPr="00DE4A69" w:rsidRDefault="0034223C" w:rsidP="0065757F">
      <w:r w:rsidRPr="00DE4A69">
        <w:t xml:space="preserve">This position involves </w:t>
      </w:r>
      <w:r w:rsidR="00340E98">
        <w:t>the daily servicing</w:t>
      </w:r>
      <w:r w:rsidR="00C02CC3" w:rsidRPr="00DE4A69">
        <w:t xml:space="preserve"> </w:t>
      </w:r>
      <w:r w:rsidR="00B53BA9" w:rsidRPr="00DE4A69">
        <w:t xml:space="preserve">of all </w:t>
      </w:r>
      <w:r w:rsidR="00C67F38">
        <w:t>Engineering</w:t>
      </w:r>
      <w:r w:rsidR="00B53BA9" w:rsidRPr="00DE4A69">
        <w:t xml:space="preserve"> teaching laboratories</w:t>
      </w:r>
      <w:r w:rsidR="00416A73">
        <w:t>.</w:t>
      </w:r>
    </w:p>
    <w:p w14:paraId="052D2846" w14:textId="77777777" w:rsidR="0065757F" w:rsidRPr="00DE4A69" w:rsidRDefault="0065757F" w:rsidP="0065757F">
      <w:pPr>
        <w:rPr>
          <w:b/>
        </w:rPr>
      </w:pPr>
    </w:p>
    <w:p w14:paraId="052D2847" w14:textId="77777777" w:rsidR="0065757F" w:rsidRPr="00DE4A69" w:rsidRDefault="0065757F" w:rsidP="0065757F">
      <w:pPr>
        <w:rPr>
          <w:b/>
        </w:rPr>
      </w:pPr>
      <w:r w:rsidRPr="00DE4A69">
        <w:rPr>
          <w:b/>
        </w:rPr>
        <w:t>Staff Responsible for:</w:t>
      </w:r>
    </w:p>
    <w:p w14:paraId="052D2848" w14:textId="77777777" w:rsidR="003D46F0" w:rsidRPr="00DE4A69" w:rsidRDefault="003D46F0" w:rsidP="0065757F">
      <w:pPr>
        <w:rPr>
          <w:b/>
        </w:rPr>
      </w:pPr>
    </w:p>
    <w:p w14:paraId="052D284A" w14:textId="1003E2C9" w:rsidR="00C83BF8" w:rsidRDefault="0049342A" w:rsidP="0065757F">
      <w:r w:rsidRPr="00DE4A69">
        <w:t xml:space="preserve">Directly:  </w:t>
      </w:r>
      <w:r w:rsidR="00416A73">
        <w:t>NA</w:t>
      </w:r>
      <w:r w:rsidRPr="00DE4A69">
        <w:t xml:space="preserve">              </w:t>
      </w:r>
      <w:r w:rsidR="00DE4A69">
        <w:t xml:space="preserve">                       </w:t>
      </w:r>
      <w:r w:rsidRPr="00DE4A69">
        <w:t>Indirectly:</w:t>
      </w:r>
      <w:r w:rsidR="00416A73">
        <w:t xml:space="preserve"> NA</w:t>
      </w:r>
      <w:r w:rsidR="00DE4A69">
        <w:t xml:space="preserve">              </w:t>
      </w:r>
    </w:p>
    <w:p w14:paraId="67EE9C13" w14:textId="77777777" w:rsidR="00C713A8" w:rsidRDefault="00C713A8" w:rsidP="0065757F">
      <w:pPr>
        <w:rPr>
          <w:b/>
        </w:rPr>
      </w:pPr>
    </w:p>
    <w:p w14:paraId="052D284B" w14:textId="77777777" w:rsidR="0065757F" w:rsidRPr="00DE4A69" w:rsidRDefault="0065757F" w:rsidP="0065757F">
      <w:pPr>
        <w:rPr>
          <w:b/>
        </w:rPr>
      </w:pPr>
      <w:r w:rsidRPr="00DE4A69">
        <w:rPr>
          <w:b/>
        </w:rPr>
        <w:t>Limits of Authority:</w:t>
      </w:r>
    </w:p>
    <w:p w14:paraId="052D284C" w14:textId="77777777" w:rsidR="0065757F" w:rsidRPr="00DE4A69" w:rsidRDefault="0065757F" w:rsidP="0065757F">
      <w:pPr>
        <w:rPr>
          <w:b/>
        </w:rPr>
      </w:pPr>
    </w:p>
    <w:p w14:paraId="052D284D" w14:textId="77777777" w:rsidR="003D46F0" w:rsidRPr="00DE4A69" w:rsidRDefault="003D46F0" w:rsidP="0065757F">
      <w:r w:rsidRPr="00DE4A69">
        <w:t>Financial - None</w:t>
      </w:r>
      <w:r w:rsidR="0065757F" w:rsidRPr="00DE4A69">
        <w:t xml:space="preserve">                          </w:t>
      </w:r>
      <w:r w:rsidR="0065757F" w:rsidRPr="00DE4A69">
        <w:tab/>
      </w:r>
    </w:p>
    <w:p w14:paraId="052D284F" w14:textId="77777777" w:rsidR="003D46F0" w:rsidRPr="00DE4A69" w:rsidRDefault="003D46F0" w:rsidP="0065757F"/>
    <w:p w14:paraId="052D2850" w14:textId="77777777" w:rsidR="003D46F0" w:rsidRPr="00DE4A69" w:rsidRDefault="003D46F0" w:rsidP="0065757F">
      <w:r w:rsidRPr="00DE4A69">
        <w:rPr>
          <w:b/>
        </w:rPr>
        <w:t>Internal and External Contacts</w:t>
      </w:r>
      <w:r w:rsidR="00B53BA9" w:rsidRPr="00DE4A69">
        <w:t>:</w:t>
      </w:r>
    </w:p>
    <w:p w14:paraId="052D2851" w14:textId="77777777" w:rsidR="00B53BA9" w:rsidRPr="00DE4A69" w:rsidRDefault="00B53BA9" w:rsidP="0065757F"/>
    <w:p w14:paraId="052D2852" w14:textId="6341A6D5" w:rsidR="00B53BA9" w:rsidRPr="00DE4A69" w:rsidRDefault="00B53BA9" w:rsidP="0065757F">
      <w:r w:rsidRPr="00DE4A69">
        <w:t xml:space="preserve">Internal – </w:t>
      </w:r>
      <w:r w:rsidR="00FC59EB">
        <w:t>NA</w:t>
      </w:r>
      <w:r w:rsidRPr="00DE4A69">
        <w:t>.</w:t>
      </w:r>
    </w:p>
    <w:p w14:paraId="052D2854" w14:textId="44133C63" w:rsidR="00B53BA9" w:rsidRPr="00DE4A69" w:rsidRDefault="00B53BA9" w:rsidP="0065757F">
      <w:r w:rsidRPr="00DE4A69">
        <w:t xml:space="preserve">External </w:t>
      </w:r>
      <w:r w:rsidR="00933D6B" w:rsidRPr="00DE4A69">
        <w:t>–</w:t>
      </w:r>
      <w:r w:rsidRPr="00DE4A69">
        <w:t xml:space="preserve"> </w:t>
      </w:r>
      <w:r w:rsidR="00FC59EB">
        <w:t>NA</w:t>
      </w:r>
    </w:p>
    <w:p w14:paraId="052D2855" w14:textId="77777777" w:rsidR="0065757F" w:rsidRPr="00DE4A69" w:rsidRDefault="0065757F" w:rsidP="0065757F">
      <w:pPr>
        <w:pStyle w:val="Default"/>
        <w:rPr>
          <w:rFonts w:ascii="Times New Roman" w:hAnsi="Times New Roman" w:cs="Times New Roman"/>
          <w:b/>
          <w:bCs/>
        </w:rPr>
      </w:pPr>
      <w:r w:rsidRPr="00DE4A69">
        <w:rPr>
          <w:rFonts w:ascii="Times New Roman" w:hAnsi="Times New Roman" w:cs="Times New Roman"/>
          <w:b/>
          <w:bCs/>
        </w:rPr>
        <w:t xml:space="preserve">Key Relationships /Internal and External Contacts: </w:t>
      </w:r>
    </w:p>
    <w:p w14:paraId="052D2856" w14:textId="77777777" w:rsidR="0065757F" w:rsidRPr="00DE4A69" w:rsidRDefault="0065757F" w:rsidP="0065757F">
      <w:pPr>
        <w:pStyle w:val="Default"/>
        <w:rPr>
          <w:rFonts w:ascii="Times New Roman" w:hAnsi="Times New Roman" w:cs="Times New Roman"/>
          <w:bCs/>
          <w:i/>
        </w:rPr>
      </w:pPr>
      <w:r w:rsidRPr="00DE4A69">
        <w:rPr>
          <w:rFonts w:ascii="Times New Roman" w:hAnsi="Times New Roman" w:cs="Times New Roman"/>
          <w:bCs/>
          <w:i/>
        </w:rPr>
        <w:t>Lists the key inter-relationships that is necessary for effective performance in the job. Also describe the nature of contact most typically expected with those key working relationships</w:t>
      </w:r>
    </w:p>
    <w:p w14:paraId="052D2857" w14:textId="77777777" w:rsidR="0065757F" w:rsidRPr="00DE4A69" w:rsidRDefault="0065757F" w:rsidP="0065757F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65757F" w:rsidRPr="00417E19" w14:paraId="052D285C" w14:textId="77777777" w:rsidTr="00A5287D">
        <w:tc>
          <w:tcPr>
            <w:tcW w:w="4621" w:type="dxa"/>
          </w:tcPr>
          <w:p w14:paraId="052D2858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>External</w:t>
            </w:r>
          </w:p>
          <w:p w14:paraId="052D2859" w14:textId="77777777" w:rsidR="0065757F" w:rsidRPr="00DE4A69" w:rsidRDefault="007F0D0E" w:rsidP="007F0D0E">
            <w:pPr>
              <w:numPr>
                <w:ilvl w:val="0"/>
                <w:numId w:val="5"/>
              </w:numPr>
            </w:pPr>
            <w:r w:rsidRPr="00DE4A69">
              <w:t>Suppliers and service providers</w:t>
            </w:r>
          </w:p>
        </w:tc>
        <w:tc>
          <w:tcPr>
            <w:tcW w:w="4622" w:type="dxa"/>
          </w:tcPr>
          <w:p w14:paraId="052D285A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 xml:space="preserve">Purpose of contact </w:t>
            </w:r>
          </w:p>
          <w:p w14:paraId="052D285B" w14:textId="2D85D555" w:rsidR="0065757F" w:rsidRPr="00DE4A69" w:rsidRDefault="00DE4A69" w:rsidP="007F0D0E">
            <w:pPr>
              <w:numPr>
                <w:ilvl w:val="0"/>
                <w:numId w:val="3"/>
              </w:numPr>
            </w:pPr>
            <w:r w:rsidRPr="00DE4A69">
              <w:t xml:space="preserve">Request for quotes and specifications for goods and services </w:t>
            </w:r>
            <w:r w:rsidR="00FC59EB">
              <w:t>to be</w:t>
            </w:r>
            <w:r>
              <w:t xml:space="preserve"> provided.</w:t>
            </w:r>
          </w:p>
        </w:tc>
      </w:tr>
      <w:tr w:rsidR="0065757F" w:rsidRPr="00417E19" w14:paraId="052D2863" w14:textId="77777777" w:rsidTr="00A5287D">
        <w:tc>
          <w:tcPr>
            <w:tcW w:w="4621" w:type="dxa"/>
          </w:tcPr>
          <w:p w14:paraId="052D285D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>Internal</w:t>
            </w:r>
          </w:p>
          <w:p w14:paraId="052D285E" w14:textId="19556523" w:rsidR="0065757F" w:rsidRPr="00DE4A69" w:rsidRDefault="00DE4A69" w:rsidP="00DE4A69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t>technical staff</w:t>
            </w:r>
            <w:r w:rsidR="00561D65">
              <w:t xml:space="preserve"> (peers)</w:t>
            </w:r>
            <w:r>
              <w:t xml:space="preserve">, </w:t>
            </w:r>
            <w:r w:rsidR="00561D65">
              <w:t xml:space="preserve">senior </w:t>
            </w:r>
            <w:r w:rsidRPr="00DE4A69">
              <w:t>technician</w:t>
            </w:r>
            <w:r w:rsidR="00561D65">
              <w:t xml:space="preserve"> (supervisor)</w:t>
            </w:r>
            <w:r w:rsidRPr="00DE4A69">
              <w:t>,</w:t>
            </w:r>
            <w:r w:rsidR="00E074EF">
              <w:t xml:space="preserve"> HoS (STEMP),</w:t>
            </w:r>
            <w:r w:rsidRPr="00DE4A69">
              <w:t xml:space="preserve"> academic staff, </w:t>
            </w:r>
            <w:r w:rsidR="00E074EF">
              <w:t xml:space="preserve">external contractors, </w:t>
            </w:r>
            <w:r w:rsidRPr="00DE4A69">
              <w:t>students</w:t>
            </w:r>
          </w:p>
        </w:tc>
        <w:tc>
          <w:tcPr>
            <w:tcW w:w="4622" w:type="dxa"/>
          </w:tcPr>
          <w:p w14:paraId="052D285F" w14:textId="77777777" w:rsidR="0065757F" w:rsidRPr="00AA7AB5" w:rsidRDefault="0065757F" w:rsidP="00A5287D">
            <w:pPr>
              <w:rPr>
                <w:b/>
              </w:rPr>
            </w:pPr>
            <w:r w:rsidRPr="00AA7AB5">
              <w:rPr>
                <w:b/>
              </w:rPr>
              <w:t xml:space="preserve">Purpose of contact </w:t>
            </w:r>
          </w:p>
          <w:p w14:paraId="052D2860" w14:textId="3EC21CE8" w:rsidR="0065757F" w:rsidRDefault="00DE4A69" w:rsidP="00DE4A69">
            <w:pPr>
              <w:numPr>
                <w:ilvl w:val="0"/>
                <w:numId w:val="2"/>
              </w:numPr>
            </w:pPr>
            <w:r w:rsidRPr="005E3129">
              <w:t xml:space="preserve">To ensure </w:t>
            </w:r>
            <w:r w:rsidR="00561D65">
              <w:t>that</w:t>
            </w:r>
            <w:r w:rsidRPr="005E3129">
              <w:t xml:space="preserve"> assign</w:t>
            </w:r>
            <w:r w:rsidR="00561D65">
              <w:t>ed duties and tasks</w:t>
            </w:r>
            <w:r w:rsidRPr="005E3129">
              <w:t xml:space="preserve"> </w:t>
            </w:r>
            <w:r w:rsidR="0060417B" w:rsidRPr="005E3129">
              <w:t xml:space="preserve">are </w:t>
            </w:r>
            <w:r w:rsidRPr="005E3129">
              <w:t>properly</w:t>
            </w:r>
            <w:r w:rsidR="00686E7E">
              <w:t xml:space="preserve"> carried out</w:t>
            </w:r>
            <w:r w:rsidR="005E3129">
              <w:t>.</w:t>
            </w:r>
          </w:p>
          <w:p w14:paraId="052D2862" w14:textId="3D649E4E" w:rsidR="00E1154A" w:rsidRPr="005E3129" w:rsidRDefault="005E3129" w:rsidP="00F20DBB">
            <w:pPr>
              <w:numPr>
                <w:ilvl w:val="0"/>
                <w:numId w:val="2"/>
              </w:numPr>
            </w:pPr>
            <w:r w:rsidRPr="005E3129">
              <w:t xml:space="preserve">To </w:t>
            </w:r>
            <w:r w:rsidR="007A0C0A">
              <w:t>ensure</w:t>
            </w:r>
            <w:r w:rsidRPr="005E3129">
              <w:t xml:space="preserve"> that </w:t>
            </w:r>
            <w:r w:rsidR="007A0C0A">
              <w:t xml:space="preserve">specific </w:t>
            </w:r>
            <w:r w:rsidR="00686E7E" w:rsidRPr="005E3129">
              <w:t>request</w:t>
            </w:r>
            <w:r w:rsidR="00686E7E">
              <w:t xml:space="preserve">s for technical </w:t>
            </w:r>
            <w:r w:rsidR="007A0C0A">
              <w:t>assistance i</w:t>
            </w:r>
            <w:r w:rsidRPr="005E3129">
              <w:t xml:space="preserve">s </w:t>
            </w:r>
            <w:r w:rsidR="007A0C0A">
              <w:t>addressed in a timely manner</w:t>
            </w:r>
          </w:p>
        </w:tc>
      </w:tr>
    </w:tbl>
    <w:p w14:paraId="052D2864" w14:textId="77777777" w:rsidR="0065757F" w:rsidRDefault="0065757F" w:rsidP="0065757F">
      <w:pPr>
        <w:rPr>
          <w:b/>
          <w:szCs w:val="22"/>
        </w:rPr>
      </w:pPr>
    </w:p>
    <w:p w14:paraId="052D2865" w14:textId="739DCF6F" w:rsidR="006B4514" w:rsidRDefault="006B4514" w:rsidP="0065757F">
      <w:pPr>
        <w:rPr>
          <w:rFonts w:ascii="Arial" w:hAnsi="Arial" w:cs="Arial"/>
          <w:b/>
          <w:szCs w:val="22"/>
        </w:rPr>
      </w:pPr>
    </w:p>
    <w:p w14:paraId="082BC33F" w14:textId="11EE0D59" w:rsidR="00EA2E1D" w:rsidRDefault="00EA2E1D" w:rsidP="0065757F">
      <w:pPr>
        <w:rPr>
          <w:rFonts w:ascii="Arial" w:hAnsi="Arial" w:cs="Arial"/>
          <w:b/>
          <w:szCs w:val="22"/>
        </w:rPr>
      </w:pPr>
    </w:p>
    <w:p w14:paraId="5BD997BE" w14:textId="77777777" w:rsidR="00F65947" w:rsidRDefault="00F65947" w:rsidP="0065757F">
      <w:pPr>
        <w:rPr>
          <w:rFonts w:ascii="Arial" w:hAnsi="Arial" w:cs="Arial"/>
          <w:b/>
          <w:szCs w:val="22"/>
        </w:rPr>
      </w:pPr>
    </w:p>
    <w:p w14:paraId="7482D16A" w14:textId="59A8D7A7" w:rsidR="00EA2E1D" w:rsidRDefault="00EA2E1D" w:rsidP="0065757F">
      <w:pPr>
        <w:rPr>
          <w:rFonts w:ascii="Arial" w:hAnsi="Arial" w:cs="Arial"/>
          <w:b/>
          <w:szCs w:val="22"/>
        </w:rPr>
      </w:pPr>
    </w:p>
    <w:p w14:paraId="3D65FD28" w14:textId="77777777" w:rsidR="00EA2E1D" w:rsidRDefault="00EA2E1D" w:rsidP="0065757F">
      <w:pPr>
        <w:rPr>
          <w:rFonts w:ascii="Arial" w:hAnsi="Arial" w:cs="Arial"/>
          <w:b/>
          <w:szCs w:val="22"/>
        </w:rPr>
      </w:pPr>
    </w:p>
    <w:p w14:paraId="052D2866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7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8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9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drawing>
          <wp:inline distT="0" distB="0" distL="0" distR="0" wp14:anchorId="052D28F5" wp14:editId="052D28F6">
            <wp:extent cx="1190625" cy="523875"/>
            <wp:effectExtent l="19050" t="0" r="9525" b="0"/>
            <wp:docPr id="4" name="Picture 9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83CB6" w14:textId="77777777" w:rsidR="005C734C" w:rsidRDefault="005C734C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5C4295A5" w14:textId="77777777" w:rsidR="007A4DED" w:rsidRDefault="007A4DED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5266463C" w14:textId="77777777" w:rsidR="007A4DED" w:rsidRDefault="007A4DED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21ED2DD5" w14:textId="77777777" w:rsidR="007A4DED" w:rsidRDefault="007A4DED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749031FE" w14:textId="77777777" w:rsidR="00F20DBB" w:rsidRDefault="00F20DBB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052D286A" w14:textId="5819E5C2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lastRenderedPageBreak/>
        <w:t>FORM 5.5.05A</w:t>
      </w:r>
    </w:p>
    <w:p w14:paraId="052D286B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6C" w14:textId="625D9999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052D286D" w14:textId="77777777" w:rsidR="006B4514" w:rsidRDefault="006B4514" w:rsidP="0065757F">
      <w:pPr>
        <w:rPr>
          <w:rFonts w:ascii="Arial" w:hAnsi="Arial" w:cs="Arial"/>
          <w:b/>
          <w:szCs w:val="22"/>
        </w:rPr>
      </w:pPr>
    </w:p>
    <w:p w14:paraId="052D286E" w14:textId="77777777" w:rsidR="0065757F" w:rsidRDefault="0065757F" w:rsidP="0065757F">
      <w:pPr>
        <w:rPr>
          <w:rFonts w:ascii="Arial" w:hAnsi="Arial" w:cs="Arial"/>
          <w:b/>
          <w:szCs w:val="22"/>
        </w:rPr>
      </w:pPr>
      <w:r w:rsidRPr="001D2E5F">
        <w:rPr>
          <w:rFonts w:ascii="Arial" w:hAnsi="Arial" w:cs="Arial"/>
          <w:b/>
          <w:szCs w:val="22"/>
        </w:rPr>
        <w:t>KEY RESULT AREAS</w:t>
      </w:r>
      <w:r>
        <w:rPr>
          <w:rFonts w:ascii="Arial" w:hAnsi="Arial" w:cs="Arial"/>
          <w:b/>
          <w:szCs w:val="22"/>
        </w:rPr>
        <w:t xml:space="preserve"> / KEY ACHIEVEMENT AREAS</w:t>
      </w:r>
    </w:p>
    <w:p w14:paraId="052D286F" w14:textId="77777777" w:rsidR="0065757F" w:rsidRPr="00222728" w:rsidRDefault="0065757F" w:rsidP="0065757F">
      <w:pPr>
        <w:rPr>
          <w:i/>
          <w:sz w:val="20"/>
          <w:szCs w:val="20"/>
        </w:rPr>
      </w:pPr>
      <w:r w:rsidRPr="006E4AE6">
        <w:rPr>
          <w:i/>
          <w:sz w:val="20"/>
          <w:szCs w:val="20"/>
        </w:rPr>
        <w:t xml:space="preserve">Aim: </w:t>
      </w:r>
      <w:r w:rsidRPr="006E4AE6">
        <w:rPr>
          <w:i/>
          <w:sz w:val="20"/>
          <w:szCs w:val="20"/>
          <w:u w:val="single"/>
        </w:rPr>
        <w:t>KRA</w:t>
      </w:r>
      <w:r w:rsidRPr="006E4AE6">
        <w:rPr>
          <w:i/>
          <w:sz w:val="20"/>
          <w:szCs w:val="20"/>
        </w:rPr>
        <w:t>s to have a logical heading</w:t>
      </w:r>
      <w:r>
        <w:rPr>
          <w:i/>
          <w:sz w:val="20"/>
          <w:szCs w:val="20"/>
        </w:rPr>
        <w:t xml:space="preserve">. KRAs: </w:t>
      </w:r>
      <w:r w:rsidRPr="006E4AE6">
        <w:rPr>
          <w:i/>
          <w:sz w:val="20"/>
          <w:szCs w:val="20"/>
        </w:rPr>
        <w:t xml:space="preserve">  4 –6.</w:t>
      </w:r>
      <w:r>
        <w:rPr>
          <w:i/>
          <w:sz w:val="20"/>
          <w:szCs w:val="20"/>
        </w:rPr>
        <w:t xml:space="preserve">in </w:t>
      </w:r>
      <w:r w:rsidR="00D85DCB">
        <w:rPr>
          <w:i/>
          <w:sz w:val="20"/>
          <w:szCs w:val="20"/>
        </w:rPr>
        <w:t>total</w:t>
      </w:r>
      <w:r w:rsidR="00D85DCB" w:rsidRPr="006E4AE6">
        <w:rPr>
          <w:i/>
          <w:sz w:val="20"/>
          <w:szCs w:val="20"/>
          <w:u w:val="single"/>
        </w:rPr>
        <w:t xml:space="preserve"> Key</w:t>
      </w:r>
      <w:r w:rsidRPr="006E4AE6">
        <w:rPr>
          <w:i/>
          <w:sz w:val="20"/>
          <w:szCs w:val="20"/>
          <w:u w:val="single"/>
        </w:rPr>
        <w:t xml:space="preserve"> tasks</w:t>
      </w:r>
      <w:r>
        <w:rPr>
          <w:i/>
          <w:sz w:val="20"/>
          <w:szCs w:val="20"/>
        </w:rPr>
        <w:t>:</w:t>
      </w:r>
      <w:r w:rsidRPr="006E4AE6">
        <w:rPr>
          <w:i/>
          <w:sz w:val="20"/>
          <w:szCs w:val="20"/>
        </w:rPr>
        <w:t xml:space="preserve"> 4-5 tasks per KRA. </w:t>
      </w:r>
      <w:r w:rsidRPr="006E4AE6">
        <w:rPr>
          <w:i/>
          <w:sz w:val="20"/>
          <w:szCs w:val="20"/>
          <w:u w:val="single"/>
        </w:rPr>
        <w:t>Performance Measures</w:t>
      </w:r>
      <w:r w:rsidRPr="000C02EA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>I</w:t>
      </w:r>
      <w:r w:rsidRPr="00E52AA7">
        <w:rPr>
          <w:i/>
          <w:sz w:val="20"/>
          <w:szCs w:val="20"/>
        </w:rPr>
        <w:t>dentify</w:t>
      </w:r>
      <w:r w:rsidRPr="006E4AE6">
        <w:rPr>
          <w:i/>
          <w:sz w:val="20"/>
          <w:szCs w:val="20"/>
        </w:rPr>
        <w:t xml:space="preserve"> the performance standards for someone</w:t>
      </w:r>
      <w:r>
        <w:rPr>
          <w:i/>
          <w:sz w:val="20"/>
          <w:szCs w:val="20"/>
        </w:rPr>
        <w:t xml:space="preserve"> doing the job at the 100% level. Use </w:t>
      </w:r>
      <w:r w:rsidRPr="00E52AA7">
        <w:rPr>
          <w:i/>
          <w:sz w:val="20"/>
          <w:szCs w:val="20"/>
        </w:rPr>
        <w:t>both quantitative and qualitative</w:t>
      </w:r>
      <w:r>
        <w:rPr>
          <w:i/>
          <w:sz w:val="20"/>
          <w:szCs w:val="20"/>
        </w:rPr>
        <w:t xml:space="preserve"> measures, Measures the KRA as a whole, not every task.  Maximum 3 measures for each KRA </w:t>
      </w:r>
      <w:r w:rsidRPr="000C02EA">
        <w:rPr>
          <w:i/>
          <w:sz w:val="20"/>
          <w:szCs w:val="20"/>
        </w:rPr>
        <w:t>Include KRA for Corporate Responsibilities which is generic to all positions</w:t>
      </w:r>
    </w:p>
    <w:p w14:paraId="052D2870" w14:textId="77777777" w:rsidR="0065757F" w:rsidRPr="001D2E5F" w:rsidRDefault="0065757F" w:rsidP="0065757F">
      <w:pPr>
        <w:rPr>
          <w:rFonts w:ascii="Arial" w:hAnsi="Arial" w:cs="Arial"/>
          <w:b/>
          <w:szCs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429"/>
      </w:tblGrid>
      <w:tr w:rsidR="0065757F" w:rsidRPr="00417E19" w14:paraId="052D2873" w14:textId="77777777" w:rsidTr="00CE487E">
        <w:tc>
          <w:tcPr>
            <w:tcW w:w="4749" w:type="dxa"/>
          </w:tcPr>
          <w:p w14:paraId="052D2871" w14:textId="77777777" w:rsidR="0065757F" w:rsidRPr="00F12068" w:rsidRDefault="0065757F" w:rsidP="00A5287D">
            <w:pPr>
              <w:rPr>
                <w:b/>
              </w:rPr>
            </w:pPr>
            <w:r w:rsidRPr="00F12068">
              <w:rPr>
                <w:b/>
              </w:rPr>
              <w:t>Key</w:t>
            </w:r>
            <w:r>
              <w:rPr>
                <w:b/>
              </w:rPr>
              <w:t xml:space="preserve"> Result Areas </w:t>
            </w:r>
            <w:r w:rsidRPr="00722E9D">
              <w:rPr>
                <w:i/>
                <w:sz w:val="16"/>
                <w:szCs w:val="16"/>
              </w:rPr>
              <w:t>Jobholder is responsible for</w:t>
            </w:r>
          </w:p>
        </w:tc>
        <w:tc>
          <w:tcPr>
            <w:tcW w:w="4429" w:type="dxa"/>
          </w:tcPr>
          <w:p w14:paraId="052D2872" w14:textId="77777777" w:rsidR="0065757F" w:rsidRPr="00722E9D" w:rsidRDefault="0065757F" w:rsidP="00A5287D">
            <w:pPr>
              <w:rPr>
                <w:i/>
                <w:sz w:val="16"/>
                <w:szCs w:val="16"/>
              </w:rPr>
            </w:pPr>
            <w:r w:rsidRPr="00F12068">
              <w:rPr>
                <w:b/>
              </w:rPr>
              <w:t xml:space="preserve">Performance </w:t>
            </w:r>
            <w:r w:rsidR="00D85DCB" w:rsidRPr="00F12068">
              <w:rPr>
                <w:b/>
              </w:rPr>
              <w:t>Measures</w:t>
            </w:r>
            <w:r w:rsidR="00D85DCB" w:rsidRPr="00722E9D">
              <w:rPr>
                <w:i/>
                <w:sz w:val="16"/>
                <w:szCs w:val="16"/>
              </w:rPr>
              <w:t xml:space="preserve"> Jobholder</w:t>
            </w:r>
            <w:r w:rsidRPr="00722E9D">
              <w:rPr>
                <w:i/>
                <w:sz w:val="16"/>
                <w:szCs w:val="16"/>
              </w:rPr>
              <w:t xml:space="preserve"> is successful when</w:t>
            </w:r>
          </w:p>
        </w:tc>
      </w:tr>
      <w:tr w:rsidR="0065757F" w:rsidRPr="00417E19" w14:paraId="052D287E" w14:textId="77777777" w:rsidTr="00CE487E">
        <w:tc>
          <w:tcPr>
            <w:tcW w:w="4749" w:type="dxa"/>
          </w:tcPr>
          <w:p w14:paraId="052D287A" w14:textId="03111B01" w:rsidR="001C2C06" w:rsidRPr="001C2C06" w:rsidRDefault="00B31695" w:rsidP="00B31695">
            <w:r w:rsidRPr="00B31695">
              <w:t xml:space="preserve">Technical </w:t>
            </w:r>
            <w:proofErr w:type="gramStart"/>
            <w:r w:rsidRPr="00B31695">
              <w:t>Performance</w:t>
            </w:r>
            <w:r w:rsidR="00736934">
              <w:t xml:space="preserve"> :</w:t>
            </w:r>
            <w:proofErr w:type="gramEnd"/>
            <w:r w:rsidR="00736934">
              <w:t xml:space="preserve"> Installation, repair, and troubleshooting</w:t>
            </w:r>
          </w:p>
        </w:tc>
        <w:tc>
          <w:tcPr>
            <w:tcW w:w="4429" w:type="dxa"/>
          </w:tcPr>
          <w:p w14:paraId="45B77EF7" w14:textId="77777777" w:rsidR="008D09BD" w:rsidRPr="00736934" w:rsidRDefault="00736934" w:rsidP="002C444D">
            <w:r w:rsidRPr="00736934">
              <w:t>Average time taken to resolve issues</w:t>
            </w:r>
          </w:p>
          <w:p w14:paraId="052D287D" w14:textId="0E8E77CB" w:rsidR="00736934" w:rsidRPr="00887E0E" w:rsidRDefault="00736934" w:rsidP="002C444D">
            <w:r w:rsidRPr="00736934">
              <w:t>Number of repeat faults for same issue (target: minimal)</w:t>
            </w:r>
          </w:p>
        </w:tc>
      </w:tr>
      <w:tr w:rsidR="0065757F" w:rsidRPr="00417E19" w14:paraId="052D288C" w14:textId="77777777" w:rsidTr="00CE487E">
        <w:tc>
          <w:tcPr>
            <w:tcW w:w="4749" w:type="dxa"/>
          </w:tcPr>
          <w:p w14:paraId="052D2889" w14:textId="5A6154CE" w:rsidR="00D40567" w:rsidRPr="00417E19" w:rsidRDefault="00D92484" w:rsidP="00D92484">
            <w:r>
              <w:t xml:space="preserve">Preventive </w:t>
            </w:r>
            <w:proofErr w:type="gramStart"/>
            <w:r>
              <w:t>Maintenance :</w:t>
            </w:r>
            <w:proofErr w:type="gramEnd"/>
            <w:r>
              <w:t xml:space="preserve"> Scheduled servicing and upkeep</w:t>
            </w:r>
          </w:p>
        </w:tc>
        <w:tc>
          <w:tcPr>
            <w:tcW w:w="4429" w:type="dxa"/>
          </w:tcPr>
          <w:p w14:paraId="052D288B" w14:textId="3B38D969" w:rsidR="0065757F" w:rsidRPr="000C40C6" w:rsidRDefault="00D92484" w:rsidP="002C444D">
            <w:r w:rsidRPr="00D92484">
              <w:t>Accuracy and completeness of maintenance checklists</w:t>
            </w:r>
          </w:p>
        </w:tc>
      </w:tr>
      <w:tr w:rsidR="00BB0E67" w:rsidRPr="00F12068" w14:paraId="052D2894" w14:textId="77777777" w:rsidTr="00CE487E">
        <w:tc>
          <w:tcPr>
            <w:tcW w:w="4749" w:type="dxa"/>
          </w:tcPr>
          <w:p w14:paraId="052D288F" w14:textId="1605C516" w:rsidR="000C40C6" w:rsidRPr="00887E0E" w:rsidRDefault="00D92484" w:rsidP="00D92484">
            <w:r w:rsidRPr="00887E0E">
              <w:t xml:space="preserve">Quality of </w:t>
            </w:r>
            <w:proofErr w:type="gramStart"/>
            <w:r w:rsidRPr="00887E0E">
              <w:t>Work</w:t>
            </w:r>
            <w:r w:rsidR="00A01403" w:rsidRPr="00887E0E">
              <w:t xml:space="preserve"> :</w:t>
            </w:r>
            <w:proofErr w:type="gramEnd"/>
            <w:r w:rsidR="00A01403">
              <w:t xml:space="preserve"> Accuracy and adherence to standards</w:t>
            </w:r>
          </w:p>
        </w:tc>
        <w:tc>
          <w:tcPr>
            <w:tcW w:w="4429" w:type="dxa"/>
          </w:tcPr>
          <w:p w14:paraId="052D2893" w14:textId="6D3C5702" w:rsidR="00BB0E67" w:rsidRPr="00887E0E" w:rsidRDefault="00A01403" w:rsidP="00A01403">
            <w:r w:rsidRPr="00887E0E">
              <w:t>Compliance with technical standards and SOPs</w:t>
            </w:r>
          </w:p>
        </w:tc>
      </w:tr>
      <w:tr w:rsidR="000C40C6" w:rsidRPr="00F12068" w14:paraId="052D289C" w14:textId="77777777" w:rsidTr="00CE487E">
        <w:tc>
          <w:tcPr>
            <w:tcW w:w="4749" w:type="dxa"/>
          </w:tcPr>
          <w:p w14:paraId="052D2897" w14:textId="62677A3F" w:rsidR="004E21DA" w:rsidRPr="00417E19" w:rsidRDefault="00A01403" w:rsidP="002C444D">
            <w:r w:rsidRPr="00A01403">
              <w:t xml:space="preserve">Safety </w:t>
            </w:r>
            <w:proofErr w:type="gramStart"/>
            <w:r w:rsidRPr="00A01403">
              <w:t>Compliance</w:t>
            </w:r>
            <w:r>
              <w:t xml:space="preserve"> :</w:t>
            </w:r>
            <w:proofErr w:type="gramEnd"/>
            <w:r>
              <w:t xml:space="preserve"> Safe work practices</w:t>
            </w:r>
          </w:p>
        </w:tc>
        <w:tc>
          <w:tcPr>
            <w:tcW w:w="4429" w:type="dxa"/>
          </w:tcPr>
          <w:p w14:paraId="052D289B" w14:textId="1D096717" w:rsidR="000C40C6" w:rsidRPr="00887E0E" w:rsidRDefault="00A01403" w:rsidP="00A01403">
            <w:r w:rsidRPr="00887E0E">
              <w:t>Completion of safety training and audits</w:t>
            </w:r>
          </w:p>
        </w:tc>
      </w:tr>
      <w:tr w:rsidR="00E73150" w:rsidRPr="00F12068" w14:paraId="44BE7EB8" w14:textId="77777777" w:rsidTr="00CE487E">
        <w:tc>
          <w:tcPr>
            <w:tcW w:w="4749" w:type="dxa"/>
          </w:tcPr>
          <w:p w14:paraId="71DAEAC0" w14:textId="56568C85" w:rsidR="00E73150" w:rsidRPr="00A01403" w:rsidRDefault="00E73150" w:rsidP="002C444D">
            <w:r>
              <w:t>Equipment &amp; Tools Management: Proper handling of tools and assets</w:t>
            </w:r>
          </w:p>
        </w:tc>
        <w:tc>
          <w:tcPr>
            <w:tcW w:w="4429" w:type="dxa"/>
          </w:tcPr>
          <w:p w14:paraId="766CBDE9" w14:textId="6F5A0AF3" w:rsidR="00E73150" w:rsidRPr="00887E0E" w:rsidRDefault="00E73150" w:rsidP="00E73150">
            <w:pPr>
              <w:tabs>
                <w:tab w:val="left" w:pos="3417"/>
              </w:tabs>
            </w:pPr>
            <w:r>
              <w:t>Accuracy of inventory records</w:t>
            </w:r>
            <w:r>
              <w:tab/>
            </w:r>
          </w:p>
        </w:tc>
      </w:tr>
      <w:tr w:rsidR="00E73150" w:rsidRPr="00F12068" w14:paraId="42AB54FE" w14:textId="77777777" w:rsidTr="00CE487E">
        <w:tc>
          <w:tcPr>
            <w:tcW w:w="4749" w:type="dxa"/>
          </w:tcPr>
          <w:p w14:paraId="600C4BDD" w14:textId="2FBDD0B8" w:rsidR="00E73150" w:rsidRDefault="00E73150" w:rsidP="002C444D">
            <w:r>
              <w:t>Response Time &amp; Productivity: Efficiency and timeliness</w:t>
            </w:r>
          </w:p>
        </w:tc>
        <w:tc>
          <w:tcPr>
            <w:tcW w:w="4429" w:type="dxa"/>
          </w:tcPr>
          <w:p w14:paraId="52C74B94" w14:textId="2757E16D" w:rsidR="00E73150" w:rsidRDefault="00D041DF" w:rsidP="00E73150">
            <w:pPr>
              <w:tabs>
                <w:tab w:val="left" w:pos="3417"/>
              </w:tabs>
            </w:pPr>
            <w:r>
              <w:t>Average response time to service requests</w:t>
            </w:r>
          </w:p>
        </w:tc>
      </w:tr>
      <w:tr w:rsidR="00D041DF" w:rsidRPr="00F12068" w14:paraId="097BCAFA" w14:textId="77777777" w:rsidTr="00CE487E">
        <w:tc>
          <w:tcPr>
            <w:tcW w:w="4749" w:type="dxa"/>
          </w:tcPr>
          <w:p w14:paraId="299CB77D" w14:textId="69020373" w:rsidR="00D041DF" w:rsidRDefault="00D041DF" w:rsidP="002C444D">
            <w:r>
              <w:t>Documentation &amp; Reporting: Record keeping and reporting</w:t>
            </w:r>
          </w:p>
        </w:tc>
        <w:tc>
          <w:tcPr>
            <w:tcW w:w="4429" w:type="dxa"/>
          </w:tcPr>
          <w:p w14:paraId="7C37F340" w14:textId="1579DAB5" w:rsidR="00D041DF" w:rsidRDefault="00D041DF" w:rsidP="00E73150">
            <w:pPr>
              <w:tabs>
                <w:tab w:val="left" w:pos="3417"/>
              </w:tabs>
            </w:pPr>
            <w:r>
              <w:t>Timeliness of report submission</w:t>
            </w:r>
          </w:p>
        </w:tc>
      </w:tr>
      <w:tr w:rsidR="00D041DF" w:rsidRPr="00F12068" w14:paraId="00B46C6A" w14:textId="77777777" w:rsidTr="00CE487E">
        <w:tc>
          <w:tcPr>
            <w:tcW w:w="4749" w:type="dxa"/>
          </w:tcPr>
          <w:p w14:paraId="42BDDC14" w14:textId="05743A1D" w:rsidR="00D041DF" w:rsidRDefault="00D041DF" w:rsidP="002C444D">
            <w:r>
              <w:t>Customer / User Support: Service quality and user satisfaction</w:t>
            </w:r>
          </w:p>
        </w:tc>
        <w:tc>
          <w:tcPr>
            <w:tcW w:w="4429" w:type="dxa"/>
          </w:tcPr>
          <w:p w14:paraId="08B0C64F" w14:textId="075EA821" w:rsidR="00D041DF" w:rsidRDefault="00BD0AF2" w:rsidP="00E73150">
            <w:pPr>
              <w:tabs>
                <w:tab w:val="left" w:pos="3417"/>
              </w:tabs>
            </w:pPr>
            <w:r>
              <w:t>Feedback from staff/students</w:t>
            </w:r>
          </w:p>
        </w:tc>
      </w:tr>
      <w:tr w:rsidR="00BD0AF2" w:rsidRPr="00F12068" w14:paraId="2CCACA5B" w14:textId="77777777" w:rsidTr="00CE487E">
        <w:tc>
          <w:tcPr>
            <w:tcW w:w="4749" w:type="dxa"/>
          </w:tcPr>
          <w:p w14:paraId="6A9C9474" w14:textId="36781E0F" w:rsidR="00BD0AF2" w:rsidRDefault="00BD0AF2" w:rsidP="002C444D">
            <w:r>
              <w:t>Teamwork &amp; Communication: Collaboration and coordination</w:t>
            </w:r>
          </w:p>
        </w:tc>
        <w:tc>
          <w:tcPr>
            <w:tcW w:w="4429" w:type="dxa"/>
          </w:tcPr>
          <w:p w14:paraId="13F80454" w14:textId="7495EA15" w:rsidR="00BD0AF2" w:rsidRDefault="00BD0AF2" w:rsidP="00BD0AF2">
            <w:pPr>
              <w:tabs>
                <w:tab w:val="left" w:pos="1623"/>
              </w:tabs>
            </w:pPr>
            <w:r>
              <w:t>Participation in team activities/meetings</w:t>
            </w:r>
          </w:p>
        </w:tc>
      </w:tr>
    </w:tbl>
    <w:p w14:paraId="052D289D" w14:textId="77777777" w:rsidR="0065757F" w:rsidRDefault="0065757F" w:rsidP="0065757F">
      <w:pPr>
        <w:rPr>
          <w:rFonts w:ascii="Arial" w:hAnsi="Arial" w:cs="Arial"/>
          <w:b/>
        </w:rPr>
      </w:pPr>
    </w:p>
    <w:p w14:paraId="052D289E" w14:textId="77777777" w:rsidR="0065757F" w:rsidRDefault="0065757F" w:rsidP="0065757F">
      <w:pPr>
        <w:rPr>
          <w:rFonts w:ascii="Arial" w:hAnsi="Arial" w:cs="Arial"/>
          <w:b/>
        </w:rPr>
      </w:pPr>
    </w:p>
    <w:p w14:paraId="052D28A0" w14:textId="77777777" w:rsidR="006B4514" w:rsidRDefault="006B4514" w:rsidP="0065757F">
      <w:pPr>
        <w:rPr>
          <w:rFonts w:ascii="Arial" w:hAnsi="Arial" w:cs="Arial"/>
          <w:b/>
        </w:rPr>
      </w:pPr>
    </w:p>
    <w:p w14:paraId="16036135" w14:textId="77777777" w:rsidR="0016654A" w:rsidRDefault="0016654A" w:rsidP="0065757F">
      <w:pPr>
        <w:rPr>
          <w:rFonts w:ascii="Arial" w:hAnsi="Arial" w:cs="Arial"/>
          <w:b/>
        </w:rPr>
      </w:pPr>
    </w:p>
    <w:p w14:paraId="27A67BB8" w14:textId="77777777" w:rsidR="0016654A" w:rsidRDefault="0016654A" w:rsidP="0065757F">
      <w:pPr>
        <w:rPr>
          <w:rFonts w:ascii="Arial" w:hAnsi="Arial" w:cs="Arial"/>
          <w:b/>
        </w:rPr>
      </w:pPr>
    </w:p>
    <w:p w14:paraId="47CB811A" w14:textId="77777777" w:rsidR="0016654A" w:rsidRDefault="0016654A" w:rsidP="0065757F">
      <w:pPr>
        <w:rPr>
          <w:rFonts w:ascii="Arial" w:hAnsi="Arial" w:cs="Arial"/>
          <w:b/>
        </w:rPr>
      </w:pPr>
    </w:p>
    <w:p w14:paraId="46B7E345" w14:textId="77777777" w:rsidR="0016654A" w:rsidRDefault="0016654A" w:rsidP="0065757F">
      <w:pPr>
        <w:rPr>
          <w:rFonts w:ascii="Arial" w:hAnsi="Arial" w:cs="Arial"/>
          <w:b/>
        </w:rPr>
      </w:pPr>
    </w:p>
    <w:p w14:paraId="0C913FFA" w14:textId="77777777" w:rsidR="0016654A" w:rsidRDefault="0016654A" w:rsidP="0065757F">
      <w:pPr>
        <w:rPr>
          <w:rFonts w:ascii="Arial" w:hAnsi="Arial" w:cs="Arial"/>
          <w:b/>
        </w:rPr>
      </w:pPr>
    </w:p>
    <w:p w14:paraId="0C87A6D7" w14:textId="77777777" w:rsidR="0016654A" w:rsidRDefault="0016654A" w:rsidP="0065757F">
      <w:pPr>
        <w:rPr>
          <w:rFonts w:ascii="Arial" w:hAnsi="Arial" w:cs="Arial"/>
          <w:b/>
        </w:rPr>
      </w:pPr>
    </w:p>
    <w:p w14:paraId="7CB06BED" w14:textId="77777777" w:rsidR="0016654A" w:rsidRDefault="0016654A" w:rsidP="0065757F">
      <w:pPr>
        <w:rPr>
          <w:rFonts w:ascii="Arial" w:hAnsi="Arial" w:cs="Arial"/>
          <w:b/>
        </w:rPr>
      </w:pPr>
    </w:p>
    <w:p w14:paraId="27B9CAD5" w14:textId="77777777" w:rsidR="0016654A" w:rsidRDefault="0016654A" w:rsidP="0065757F">
      <w:pPr>
        <w:rPr>
          <w:rFonts w:ascii="Arial" w:hAnsi="Arial" w:cs="Arial"/>
          <w:b/>
        </w:rPr>
      </w:pPr>
    </w:p>
    <w:p w14:paraId="2B48BE30" w14:textId="77777777" w:rsidR="0016654A" w:rsidRDefault="0016654A" w:rsidP="0065757F">
      <w:pPr>
        <w:rPr>
          <w:rFonts w:ascii="Arial" w:hAnsi="Arial" w:cs="Arial"/>
          <w:b/>
        </w:rPr>
      </w:pPr>
    </w:p>
    <w:p w14:paraId="5C3C8FC9" w14:textId="77777777" w:rsidR="0016654A" w:rsidRDefault="0016654A" w:rsidP="0065757F">
      <w:pPr>
        <w:rPr>
          <w:rFonts w:ascii="Arial" w:hAnsi="Arial" w:cs="Arial"/>
          <w:b/>
        </w:rPr>
      </w:pPr>
    </w:p>
    <w:p w14:paraId="2D06C51A" w14:textId="77777777" w:rsidR="0016654A" w:rsidRDefault="0016654A" w:rsidP="0065757F">
      <w:pPr>
        <w:rPr>
          <w:rFonts w:ascii="Arial" w:hAnsi="Arial" w:cs="Arial"/>
          <w:b/>
        </w:rPr>
      </w:pPr>
    </w:p>
    <w:p w14:paraId="41CA2C5F" w14:textId="77777777" w:rsidR="0016654A" w:rsidRDefault="0016654A" w:rsidP="0065757F">
      <w:pPr>
        <w:rPr>
          <w:rFonts w:ascii="Arial" w:hAnsi="Arial" w:cs="Arial"/>
          <w:b/>
        </w:rPr>
      </w:pPr>
    </w:p>
    <w:p w14:paraId="3853CE06" w14:textId="77777777" w:rsidR="0016654A" w:rsidRDefault="0016654A" w:rsidP="0065757F">
      <w:pPr>
        <w:rPr>
          <w:rFonts w:ascii="Arial" w:hAnsi="Arial" w:cs="Arial"/>
          <w:b/>
        </w:rPr>
      </w:pPr>
    </w:p>
    <w:p w14:paraId="18F98872" w14:textId="77777777" w:rsidR="00F20DBB" w:rsidRDefault="00F20DBB" w:rsidP="0065757F">
      <w:pPr>
        <w:rPr>
          <w:rFonts w:ascii="Arial" w:hAnsi="Arial" w:cs="Arial"/>
          <w:b/>
        </w:rPr>
      </w:pPr>
    </w:p>
    <w:p w14:paraId="325CDA74" w14:textId="77777777" w:rsidR="00F20DBB" w:rsidRDefault="00F20DBB" w:rsidP="0065757F">
      <w:pPr>
        <w:rPr>
          <w:rFonts w:ascii="Arial" w:hAnsi="Arial" w:cs="Arial"/>
          <w:b/>
        </w:rPr>
      </w:pPr>
    </w:p>
    <w:p w14:paraId="2C6D8E86" w14:textId="77777777" w:rsidR="00F20DBB" w:rsidRDefault="00F20DBB" w:rsidP="0065757F">
      <w:pPr>
        <w:rPr>
          <w:rFonts w:ascii="Arial" w:hAnsi="Arial" w:cs="Arial"/>
          <w:b/>
        </w:rPr>
      </w:pPr>
    </w:p>
    <w:p w14:paraId="0FE3CCE1" w14:textId="77777777" w:rsidR="00F20DBB" w:rsidRDefault="00F20DBB" w:rsidP="0065757F">
      <w:pPr>
        <w:rPr>
          <w:rFonts w:ascii="Arial" w:hAnsi="Arial" w:cs="Arial"/>
          <w:b/>
        </w:rPr>
      </w:pPr>
    </w:p>
    <w:p w14:paraId="3AC10C5B" w14:textId="77777777" w:rsidR="00F20DBB" w:rsidRDefault="00F20DBB" w:rsidP="0065757F">
      <w:pPr>
        <w:rPr>
          <w:rFonts w:ascii="Arial" w:hAnsi="Arial" w:cs="Arial"/>
          <w:b/>
        </w:rPr>
      </w:pPr>
    </w:p>
    <w:p w14:paraId="052D28A1" w14:textId="77777777" w:rsidR="006B4514" w:rsidRDefault="006B4514" w:rsidP="0065757F">
      <w:pPr>
        <w:rPr>
          <w:rFonts w:ascii="Arial" w:hAnsi="Arial" w:cs="Arial"/>
          <w:b/>
        </w:rPr>
      </w:pPr>
    </w:p>
    <w:p w14:paraId="052D28A2" w14:textId="77777777" w:rsidR="006B4514" w:rsidRDefault="006B4514" w:rsidP="0065757F">
      <w:pPr>
        <w:rPr>
          <w:rFonts w:ascii="Arial" w:hAnsi="Arial" w:cs="Arial"/>
          <w:b/>
        </w:rPr>
      </w:pPr>
    </w:p>
    <w:p w14:paraId="052D28A3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jc w:val="right"/>
        <w:rPr>
          <w:noProof/>
        </w:rPr>
      </w:pPr>
      <w:r w:rsidRPr="00804B05">
        <w:rPr>
          <w:rFonts w:ascii="Helvetica" w:hAnsi="Helvetica"/>
          <w:b/>
          <w:noProof/>
          <w:color w:val="000000"/>
          <w:sz w:val="22"/>
          <w:szCs w:val="22"/>
        </w:rPr>
        <w:drawing>
          <wp:inline distT="0" distB="0" distL="0" distR="0" wp14:anchorId="052D28F7" wp14:editId="052D28F8">
            <wp:extent cx="1190625" cy="523875"/>
            <wp:effectExtent l="19050" t="0" r="9525" b="0"/>
            <wp:docPr id="5" name="Picture 10" descr="USP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P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64011" w14:textId="77777777" w:rsidR="00C713A8" w:rsidRDefault="00C713A8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</w:p>
    <w:p w14:paraId="052D28A4" w14:textId="47E67AEA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/>
          <w:color w:val="000000"/>
          <w:sz w:val="22"/>
          <w:szCs w:val="22"/>
        </w:rPr>
        <w:t>FORM 5.5.05A</w:t>
      </w:r>
    </w:p>
    <w:p w14:paraId="052D28A5" w14:textId="77777777" w:rsidR="006B4514" w:rsidRDefault="006B4514" w:rsidP="006B4514">
      <w:pPr>
        <w:pStyle w:val="Header"/>
        <w:tabs>
          <w:tab w:val="clear" w:pos="4320"/>
          <w:tab w:val="clear" w:pos="8640"/>
        </w:tabs>
        <w:spacing w:after="80"/>
        <w:rPr>
          <w:rFonts w:ascii="Imago Medium" w:hAnsi="Imago Medium"/>
          <w:b/>
          <w:color w:val="999999"/>
          <w:sz w:val="28"/>
          <w:szCs w:val="28"/>
        </w:rPr>
      </w:pPr>
      <w:r>
        <w:rPr>
          <w:rFonts w:ascii="Helvetica" w:hAnsi="Helvetica"/>
          <w:b/>
          <w:color w:val="000000"/>
          <w:sz w:val="28"/>
          <w:szCs w:val="28"/>
        </w:rPr>
        <w:t>POSITION DESCRIPTION</w:t>
      </w:r>
    </w:p>
    <w:p w14:paraId="052D28A6" w14:textId="3A018F1F" w:rsidR="006B4514" w:rsidRDefault="006B4514" w:rsidP="006B45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6AD30F78" w14:textId="77777777" w:rsidR="00EA2E1D" w:rsidRDefault="00EA2E1D" w:rsidP="0065757F">
      <w:pPr>
        <w:rPr>
          <w:rFonts w:ascii="Arial" w:hAnsi="Arial" w:cs="Arial"/>
          <w:b/>
        </w:rPr>
      </w:pPr>
    </w:p>
    <w:p w14:paraId="052D28A8" w14:textId="68DC69C8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&amp; CONDITIONS</w:t>
      </w:r>
    </w:p>
    <w:p w14:paraId="052D28A9" w14:textId="77777777" w:rsidR="0065757F" w:rsidRDefault="0065757F" w:rsidP="0065757F"/>
    <w:p w14:paraId="052D28AA" w14:textId="001DC54C" w:rsidR="0065757F" w:rsidRPr="00C713A8" w:rsidRDefault="0065757F" w:rsidP="0065757F">
      <w:pPr>
        <w:rPr>
          <w:sz w:val="22"/>
          <w:szCs w:val="22"/>
          <w:u w:val="single"/>
        </w:rPr>
      </w:pPr>
      <w:r>
        <w:rPr>
          <w:sz w:val="22"/>
          <w:szCs w:val="22"/>
        </w:rPr>
        <w:t>Salary</w:t>
      </w:r>
      <w:r w:rsidRPr="00576F73">
        <w:rPr>
          <w:sz w:val="22"/>
          <w:szCs w:val="22"/>
        </w:rPr>
        <w:t xml:space="preserve">: </w:t>
      </w:r>
    </w:p>
    <w:p w14:paraId="052D28AB" w14:textId="77777777" w:rsidR="0065757F" w:rsidRDefault="0065757F" w:rsidP="0065757F">
      <w:pPr>
        <w:rPr>
          <w:sz w:val="22"/>
          <w:szCs w:val="22"/>
        </w:rPr>
      </w:pPr>
    </w:p>
    <w:p w14:paraId="052D28AC" w14:textId="000101A3" w:rsidR="0065757F" w:rsidRPr="00C713A8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 xml:space="preserve">Length of Contract:  </w:t>
      </w:r>
      <w:r w:rsidRPr="00C713A8">
        <w:rPr>
          <w:sz w:val="22"/>
          <w:szCs w:val="22"/>
        </w:rPr>
        <w:t>___</w:t>
      </w:r>
      <w:r w:rsidR="00576F73">
        <w:rPr>
          <w:sz w:val="22"/>
          <w:szCs w:val="22"/>
        </w:rPr>
        <w:t>three (3) years</w:t>
      </w:r>
      <w:r w:rsidRPr="00C713A8">
        <w:rPr>
          <w:sz w:val="22"/>
          <w:szCs w:val="22"/>
        </w:rPr>
        <w:t>________</w:t>
      </w:r>
    </w:p>
    <w:p w14:paraId="052D28AD" w14:textId="77777777" w:rsidR="0065757F" w:rsidRDefault="0065757F" w:rsidP="0065757F">
      <w:pPr>
        <w:rPr>
          <w:sz w:val="22"/>
          <w:szCs w:val="22"/>
        </w:rPr>
      </w:pPr>
    </w:p>
    <w:p w14:paraId="052D28AE" w14:textId="28AD37BA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Gratuity and Allowances:  __</w:t>
      </w:r>
      <w:r w:rsidR="004067D1">
        <w:rPr>
          <w:sz w:val="22"/>
          <w:szCs w:val="22"/>
        </w:rPr>
        <w:t>NA</w:t>
      </w:r>
      <w:r>
        <w:rPr>
          <w:sz w:val="22"/>
          <w:szCs w:val="22"/>
        </w:rPr>
        <w:t>_________</w:t>
      </w:r>
    </w:p>
    <w:p w14:paraId="052D28AF" w14:textId="77777777" w:rsidR="0065757F" w:rsidRDefault="0065757F" w:rsidP="0065757F">
      <w:pPr>
        <w:rPr>
          <w:sz w:val="22"/>
          <w:szCs w:val="22"/>
        </w:rPr>
      </w:pPr>
    </w:p>
    <w:p w14:paraId="052D28B0" w14:textId="162E6A79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Other Benefits:  ______</w:t>
      </w:r>
      <w:r w:rsidR="004067D1">
        <w:rPr>
          <w:sz w:val="22"/>
          <w:szCs w:val="22"/>
        </w:rPr>
        <w:t>NA</w:t>
      </w:r>
      <w:r>
        <w:rPr>
          <w:sz w:val="22"/>
          <w:szCs w:val="22"/>
        </w:rPr>
        <w:t>_________________</w:t>
      </w:r>
    </w:p>
    <w:p w14:paraId="052D28B1" w14:textId="77777777" w:rsidR="0065757F" w:rsidRDefault="0065757F" w:rsidP="0065757F">
      <w:pPr>
        <w:rPr>
          <w:b/>
          <w:sz w:val="22"/>
          <w:szCs w:val="22"/>
          <w:u w:val="single"/>
        </w:rPr>
      </w:pPr>
    </w:p>
    <w:p w14:paraId="052D28B2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 SPECIFICATION</w:t>
      </w:r>
    </w:p>
    <w:p w14:paraId="052D28B3" w14:textId="77777777" w:rsidR="0065757F" w:rsidRPr="0090689A" w:rsidRDefault="0065757F" w:rsidP="0065757F">
      <w:pPr>
        <w:rPr>
          <w:i/>
          <w:sz w:val="22"/>
          <w:szCs w:val="22"/>
        </w:rPr>
      </w:pPr>
    </w:p>
    <w:p w14:paraId="052D28B4" w14:textId="6FCC4846" w:rsidR="0065757F" w:rsidRPr="00B321C4" w:rsidRDefault="00312506" w:rsidP="0065757F">
      <w:pPr>
        <w:rPr>
          <w:b/>
          <w:sz w:val="20"/>
        </w:rPr>
      </w:pPr>
      <w:r>
        <w:rPr>
          <w:b/>
          <w:sz w:val="20"/>
        </w:rPr>
        <w:t xml:space="preserve">Minimum </w:t>
      </w:r>
      <w:r w:rsidR="0065757F">
        <w:rPr>
          <w:b/>
          <w:sz w:val="20"/>
        </w:rPr>
        <w:t>Qualifications (or equivalent level of learning)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65757F" w:rsidRPr="00417E19" w14:paraId="052D28B7" w14:textId="77777777" w:rsidTr="00A5287D">
        <w:tc>
          <w:tcPr>
            <w:tcW w:w="4621" w:type="dxa"/>
          </w:tcPr>
          <w:p w14:paraId="052D28B5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Essential</w:t>
            </w:r>
          </w:p>
        </w:tc>
        <w:tc>
          <w:tcPr>
            <w:tcW w:w="4622" w:type="dxa"/>
          </w:tcPr>
          <w:p w14:paraId="052D28B6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Desirable</w:t>
            </w:r>
          </w:p>
        </w:tc>
      </w:tr>
      <w:tr w:rsidR="0065757F" w:rsidRPr="00417E19" w14:paraId="052D28BC" w14:textId="77777777" w:rsidTr="00A5287D">
        <w:tc>
          <w:tcPr>
            <w:tcW w:w="4621" w:type="dxa"/>
          </w:tcPr>
          <w:p w14:paraId="052D28B8" w14:textId="2229600B" w:rsidR="0065757F" w:rsidRPr="008D09BD" w:rsidRDefault="00D0487E" w:rsidP="008D09BD">
            <w:r w:rsidRPr="00D0487E">
              <w:t>A certificate or diploma in Mechanical, Civil, or Electrical Engineering (or a related field).</w:t>
            </w:r>
          </w:p>
        </w:tc>
        <w:tc>
          <w:tcPr>
            <w:tcW w:w="4622" w:type="dxa"/>
          </w:tcPr>
          <w:p w14:paraId="052D28BB" w14:textId="38487751" w:rsidR="0065757F" w:rsidRPr="00DE0115" w:rsidRDefault="0065757F" w:rsidP="00EE43D7"/>
        </w:tc>
      </w:tr>
    </w:tbl>
    <w:p w14:paraId="052D28BD" w14:textId="77777777" w:rsidR="0065757F" w:rsidRPr="00621064" w:rsidRDefault="0065757F" w:rsidP="0065757F">
      <w:pPr>
        <w:rPr>
          <w:sz w:val="22"/>
          <w:szCs w:val="22"/>
        </w:rPr>
      </w:pPr>
    </w:p>
    <w:p w14:paraId="052D28BE" w14:textId="77777777" w:rsidR="0065757F" w:rsidRDefault="0065757F" w:rsidP="00657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Knowledge / Experience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387"/>
      </w:tblGrid>
      <w:tr w:rsidR="0065757F" w:rsidRPr="00417E19" w14:paraId="052D28C1" w14:textId="77777777" w:rsidTr="00FD19D0">
        <w:tc>
          <w:tcPr>
            <w:tcW w:w="4508" w:type="dxa"/>
          </w:tcPr>
          <w:p w14:paraId="052D28BF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Essential</w:t>
            </w:r>
          </w:p>
        </w:tc>
        <w:tc>
          <w:tcPr>
            <w:tcW w:w="5387" w:type="dxa"/>
          </w:tcPr>
          <w:p w14:paraId="052D28C0" w14:textId="77777777" w:rsidR="0065757F" w:rsidRPr="00417E19" w:rsidRDefault="0065757F" w:rsidP="00A5287D">
            <w:pPr>
              <w:rPr>
                <w:i/>
              </w:rPr>
            </w:pPr>
            <w:r w:rsidRPr="00417E19">
              <w:rPr>
                <w:i/>
                <w:sz w:val="22"/>
                <w:szCs w:val="22"/>
              </w:rPr>
              <w:t>Desirable</w:t>
            </w:r>
          </w:p>
        </w:tc>
      </w:tr>
      <w:tr w:rsidR="0065757F" w:rsidRPr="00417E19" w14:paraId="052D28C6" w14:textId="77777777" w:rsidTr="00FD19D0">
        <w:tc>
          <w:tcPr>
            <w:tcW w:w="4508" w:type="dxa"/>
          </w:tcPr>
          <w:p w14:paraId="052D28C2" w14:textId="003564B2" w:rsidR="0065757F" w:rsidRPr="008D09BD" w:rsidRDefault="00F22401" w:rsidP="00052CB0">
            <w:r w:rsidRPr="00F22401">
              <w:t>Good problem-solving and communication skills.</w:t>
            </w:r>
          </w:p>
        </w:tc>
        <w:tc>
          <w:tcPr>
            <w:tcW w:w="5387" w:type="dxa"/>
          </w:tcPr>
          <w:p w14:paraId="052D28C5" w14:textId="1E910762" w:rsidR="0065757F" w:rsidRPr="00DE45D3" w:rsidRDefault="0065757F" w:rsidP="00ED2FBD">
            <w:pPr>
              <w:rPr>
                <w:sz w:val="16"/>
                <w:szCs w:val="16"/>
              </w:rPr>
            </w:pPr>
          </w:p>
        </w:tc>
      </w:tr>
      <w:tr w:rsidR="00F22401" w:rsidRPr="00417E19" w14:paraId="001DCBA1" w14:textId="77777777" w:rsidTr="00FD19D0">
        <w:tc>
          <w:tcPr>
            <w:tcW w:w="4508" w:type="dxa"/>
          </w:tcPr>
          <w:p w14:paraId="65BE7F3D" w14:textId="42391F92" w:rsidR="00F22401" w:rsidRPr="00F22401" w:rsidRDefault="00F4179E" w:rsidP="00052CB0">
            <w:r w:rsidRPr="00F4179E">
              <w:t>Good problem-solving and communication skills.</w:t>
            </w:r>
          </w:p>
        </w:tc>
        <w:tc>
          <w:tcPr>
            <w:tcW w:w="5387" w:type="dxa"/>
          </w:tcPr>
          <w:p w14:paraId="5824354E" w14:textId="77777777" w:rsidR="00F22401" w:rsidRPr="00DE45D3" w:rsidRDefault="00F22401" w:rsidP="00ED2FBD">
            <w:pPr>
              <w:rPr>
                <w:sz w:val="16"/>
                <w:szCs w:val="16"/>
              </w:rPr>
            </w:pPr>
          </w:p>
        </w:tc>
      </w:tr>
      <w:tr w:rsidR="00CD0CBC" w:rsidRPr="00417E19" w14:paraId="75590234" w14:textId="77777777" w:rsidTr="00FD19D0">
        <w:tc>
          <w:tcPr>
            <w:tcW w:w="4508" w:type="dxa"/>
          </w:tcPr>
          <w:p w14:paraId="62A01203" w14:textId="6F8C86E2" w:rsidR="00CD0CBC" w:rsidRPr="00F4179E" w:rsidRDefault="00CD0CBC" w:rsidP="00052CB0">
            <w:r w:rsidRPr="00CD0CBC">
              <w:t>Ability to work across multiple engineering disciplines.</w:t>
            </w:r>
          </w:p>
        </w:tc>
        <w:tc>
          <w:tcPr>
            <w:tcW w:w="5387" w:type="dxa"/>
          </w:tcPr>
          <w:p w14:paraId="31DFE4CB" w14:textId="77777777" w:rsidR="00CD0CBC" w:rsidRPr="00DE45D3" w:rsidRDefault="00CD0CBC" w:rsidP="00ED2FBD">
            <w:pPr>
              <w:rPr>
                <w:sz w:val="16"/>
                <w:szCs w:val="16"/>
              </w:rPr>
            </w:pPr>
          </w:p>
        </w:tc>
      </w:tr>
    </w:tbl>
    <w:p w14:paraId="052D28C7" w14:textId="77777777" w:rsidR="0065757F" w:rsidRDefault="0065757F" w:rsidP="0065757F">
      <w:pPr>
        <w:rPr>
          <w:b/>
          <w:sz w:val="22"/>
          <w:szCs w:val="22"/>
        </w:rPr>
      </w:pPr>
    </w:p>
    <w:p w14:paraId="052D28C8" w14:textId="77777777" w:rsidR="0065757F" w:rsidRDefault="0065757F" w:rsidP="00657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Key Skills / Attributes / Job Specific Competencies</w:t>
      </w:r>
    </w:p>
    <w:p w14:paraId="052D28CA" w14:textId="77777777" w:rsidR="0065757F" w:rsidRDefault="0065757F" w:rsidP="0065757F">
      <w:pPr>
        <w:rPr>
          <w:i/>
          <w:sz w:val="22"/>
          <w:szCs w:val="22"/>
        </w:rPr>
      </w:pPr>
      <w:r>
        <w:rPr>
          <w:i/>
          <w:sz w:val="22"/>
          <w:szCs w:val="22"/>
        </w:rPr>
        <w:t>The following levels would typically be expected for the 100% fully effective level:</w:t>
      </w:r>
    </w:p>
    <w:p w14:paraId="052D28CB" w14:textId="77777777" w:rsidR="0065757F" w:rsidRDefault="0065757F" w:rsidP="0065757F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7042"/>
      </w:tblGrid>
      <w:tr w:rsidR="008C2D6E" w:rsidRPr="00417E19" w14:paraId="052D28CE" w14:textId="77777777" w:rsidTr="00A37CBE">
        <w:trPr>
          <w:trHeight w:val="152"/>
        </w:trPr>
        <w:tc>
          <w:tcPr>
            <w:tcW w:w="1974" w:type="dxa"/>
          </w:tcPr>
          <w:p w14:paraId="052D28CC" w14:textId="77777777" w:rsidR="008C2D6E" w:rsidRPr="003117C9" w:rsidRDefault="008C2D6E" w:rsidP="008C2D6E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>Expert level</w:t>
            </w:r>
          </w:p>
        </w:tc>
        <w:tc>
          <w:tcPr>
            <w:tcW w:w="7042" w:type="dxa"/>
          </w:tcPr>
          <w:p w14:paraId="052D28CD" w14:textId="4C64BBFB" w:rsidR="008C2D6E" w:rsidRPr="00F135FB" w:rsidRDefault="008C2D6E" w:rsidP="008C2D6E">
            <w:pPr>
              <w:rPr>
                <w:sz w:val="20"/>
                <w:szCs w:val="20"/>
              </w:rPr>
            </w:pPr>
          </w:p>
        </w:tc>
      </w:tr>
      <w:tr w:rsidR="008C2D6E" w:rsidRPr="00417E19" w14:paraId="052D28D1" w14:textId="77777777" w:rsidTr="00A37CBE">
        <w:tc>
          <w:tcPr>
            <w:tcW w:w="1974" w:type="dxa"/>
          </w:tcPr>
          <w:p w14:paraId="052D28CF" w14:textId="676FA5F5" w:rsidR="008C2D6E" w:rsidRPr="003117C9" w:rsidRDefault="00E074EF" w:rsidP="008C2D6E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>Advanced level</w:t>
            </w:r>
          </w:p>
        </w:tc>
        <w:tc>
          <w:tcPr>
            <w:tcW w:w="7042" w:type="dxa"/>
          </w:tcPr>
          <w:p w14:paraId="052D28D0" w14:textId="4F8C5AA2" w:rsidR="008C2D6E" w:rsidRPr="00F135FB" w:rsidRDefault="008C2D6E" w:rsidP="008C2D6E">
            <w:pPr>
              <w:rPr>
                <w:sz w:val="20"/>
                <w:szCs w:val="20"/>
              </w:rPr>
            </w:pPr>
          </w:p>
        </w:tc>
      </w:tr>
      <w:tr w:rsidR="008C2D6E" w:rsidRPr="00417E19" w14:paraId="052D28D4" w14:textId="77777777" w:rsidTr="00A37CBE">
        <w:tc>
          <w:tcPr>
            <w:tcW w:w="1974" w:type="dxa"/>
          </w:tcPr>
          <w:p w14:paraId="052D28D2" w14:textId="77777777" w:rsidR="008C2D6E" w:rsidRPr="003117C9" w:rsidRDefault="008C2D6E" w:rsidP="008C2D6E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>Working level</w:t>
            </w:r>
          </w:p>
        </w:tc>
        <w:tc>
          <w:tcPr>
            <w:tcW w:w="7042" w:type="dxa"/>
          </w:tcPr>
          <w:p w14:paraId="052D28D3" w14:textId="567DD982" w:rsidR="008C2D6E" w:rsidRPr="00F135FB" w:rsidRDefault="008C2D6E" w:rsidP="008C2D6E">
            <w:pPr>
              <w:rPr>
                <w:sz w:val="20"/>
                <w:szCs w:val="20"/>
              </w:rPr>
            </w:pPr>
          </w:p>
        </w:tc>
      </w:tr>
      <w:tr w:rsidR="0065757F" w:rsidRPr="00417E19" w14:paraId="052D28D7" w14:textId="77777777" w:rsidTr="00A37CBE">
        <w:tc>
          <w:tcPr>
            <w:tcW w:w="1974" w:type="dxa"/>
          </w:tcPr>
          <w:p w14:paraId="052D28D5" w14:textId="77777777" w:rsidR="0065757F" w:rsidRPr="003117C9" w:rsidRDefault="0065757F" w:rsidP="00A5287D">
            <w:pPr>
              <w:rPr>
                <w:i/>
              </w:rPr>
            </w:pPr>
            <w:r w:rsidRPr="003117C9">
              <w:rPr>
                <w:i/>
                <w:sz w:val="22"/>
                <w:szCs w:val="22"/>
              </w:rPr>
              <w:t xml:space="preserve">Awareness level </w:t>
            </w:r>
          </w:p>
        </w:tc>
        <w:tc>
          <w:tcPr>
            <w:tcW w:w="7042" w:type="dxa"/>
          </w:tcPr>
          <w:p w14:paraId="052D28D6" w14:textId="20E49E91" w:rsidR="0065757F" w:rsidRPr="003E72CC" w:rsidRDefault="0065757F" w:rsidP="00A5287D">
            <w:pPr>
              <w:rPr>
                <w:sz w:val="20"/>
                <w:szCs w:val="20"/>
              </w:rPr>
            </w:pPr>
          </w:p>
        </w:tc>
      </w:tr>
    </w:tbl>
    <w:p w14:paraId="052D28D8" w14:textId="77777777" w:rsidR="0065757F" w:rsidRDefault="0065757F" w:rsidP="0065757F">
      <w:pPr>
        <w:jc w:val="both"/>
        <w:rPr>
          <w:color w:val="0000FF"/>
          <w:sz w:val="22"/>
          <w:szCs w:val="22"/>
        </w:rPr>
      </w:pPr>
    </w:p>
    <w:p w14:paraId="052D28D9" w14:textId="77777777" w:rsidR="0065757F" w:rsidRDefault="0065757F" w:rsidP="00657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</w:t>
      </w:r>
    </w:p>
    <w:p w14:paraId="052D28DA" w14:textId="77777777" w:rsidR="0065757F" w:rsidRDefault="0065757F" w:rsidP="0065757F"/>
    <w:p w14:paraId="052D28DD" w14:textId="21DBD8BC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Supervisor name</w:t>
      </w:r>
      <w:r w:rsidR="00CD0CBC">
        <w:rPr>
          <w:sz w:val="22"/>
          <w:szCs w:val="22"/>
        </w:rPr>
        <w:t>:</w:t>
      </w:r>
      <w:r w:rsidR="0013394B">
        <w:rPr>
          <w:sz w:val="22"/>
          <w:szCs w:val="22"/>
        </w:rPr>
        <w:t xml:space="preserve"> Bibhya Sharma – Head of School(STEMP)</w:t>
      </w:r>
      <w:bookmarkStart w:id="0" w:name="_GoBack"/>
      <w:bookmarkEnd w:id="0"/>
      <w:r w:rsidR="002730B2">
        <w:rPr>
          <w:sz w:val="22"/>
          <w:szCs w:val="22"/>
        </w:rPr>
        <w:tab/>
      </w:r>
    </w:p>
    <w:p w14:paraId="052D28DE" w14:textId="05D66A8B" w:rsidR="0065757F" w:rsidRDefault="00FD19D0" w:rsidP="00FD19D0">
      <w:pPr>
        <w:tabs>
          <w:tab w:val="left" w:pos="24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2D28DF" w14:textId="77777777" w:rsidR="0065757F" w:rsidRDefault="0065757F" w:rsidP="0065757F">
      <w:pPr>
        <w:rPr>
          <w:sz w:val="22"/>
          <w:szCs w:val="22"/>
        </w:rPr>
      </w:pPr>
      <w:r>
        <w:rPr>
          <w:sz w:val="22"/>
          <w:szCs w:val="22"/>
        </w:rPr>
        <w:t>Staff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Staff ID:</w:t>
      </w:r>
    </w:p>
    <w:p w14:paraId="052D28E0" w14:textId="77777777" w:rsidR="0065757F" w:rsidRDefault="0065757F" w:rsidP="0065757F">
      <w:pPr>
        <w:rPr>
          <w:sz w:val="22"/>
          <w:szCs w:val="22"/>
        </w:rPr>
      </w:pPr>
    </w:p>
    <w:p w14:paraId="052D28E7" w14:textId="613A2B6E" w:rsidR="007F4CF1" w:rsidRPr="00101104" w:rsidRDefault="0065757F">
      <w:pPr>
        <w:rPr>
          <w:sz w:val="22"/>
          <w:szCs w:val="22"/>
        </w:rPr>
      </w:pPr>
      <w:r>
        <w:rPr>
          <w:sz w:val="22"/>
          <w:szCs w:val="22"/>
        </w:rPr>
        <w:t>Staff Signature: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6B451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Date</w:t>
      </w:r>
    </w:p>
    <w:sectPr w:rsidR="007F4CF1" w:rsidRPr="00101104" w:rsidSect="00EA2E1D">
      <w:footerReference w:type="default" r:id="rId12"/>
      <w:pgSz w:w="11906" w:h="16838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0F803" w14:textId="77777777" w:rsidR="00871AEC" w:rsidRDefault="00871AEC" w:rsidP="00F65947">
      <w:r>
        <w:separator/>
      </w:r>
    </w:p>
  </w:endnote>
  <w:endnote w:type="continuationSeparator" w:id="0">
    <w:p w14:paraId="64D49F64" w14:textId="77777777" w:rsidR="00871AEC" w:rsidRDefault="00871AEC" w:rsidP="00F6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ago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69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BF277" w14:textId="1B2C7EC8" w:rsidR="00F65947" w:rsidRDefault="00F65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29427" w14:textId="77777777" w:rsidR="00F65947" w:rsidRDefault="00F6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D19F9" w14:textId="77777777" w:rsidR="00871AEC" w:rsidRDefault="00871AEC" w:rsidP="00F65947">
      <w:r>
        <w:separator/>
      </w:r>
    </w:p>
  </w:footnote>
  <w:footnote w:type="continuationSeparator" w:id="0">
    <w:p w14:paraId="5CB459A1" w14:textId="77777777" w:rsidR="00871AEC" w:rsidRDefault="00871AEC" w:rsidP="00F6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3A85"/>
    <w:multiLevelType w:val="hybridMultilevel"/>
    <w:tmpl w:val="A052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01F"/>
    <w:multiLevelType w:val="hybridMultilevel"/>
    <w:tmpl w:val="DED2D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703B8"/>
    <w:multiLevelType w:val="hybridMultilevel"/>
    <w:tmpl w:val="B980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61A7"/>
    <w:multiLevelType w:val="hybridMultilevel"/>
    <w:tmpl w:val="38E4E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77806"/>
    <w:multiLevelType w:val="hybridMultilevel"/>
    <w:tmpl w:val="336AD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77BE3"/>
    <w:multiLevelType w:val="hybridMultilevel"/>
    <w:tmpl w:val="5C906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693534"/>
    <w:multiLevelType w:val="hybridMultilevel"/>
    <w:tmpl w:val="8EBC4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52AB7"/>
    <w:multiLevelType w:val="hybridMultilevel"/>
    <w:tmpl w:val="76C040F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8C347D8"/>
    <w:multiLevelType w:val="hybridMultilevel"/>
    <w:tmpl w:val="BF52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E2E8B"/>
    <w:multiLevelType w:val="hybridMultilevel"/>
    <w:tmpl w:val="70E8E04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F48723A"/>
    <w:multiLevelType w:val="hybridMultilevel"/>
    <w:tmpl w:val="BD7A7A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7F"/>
    <w:rsid w:val="000167B7"/>
    <w:rsid w:val="00052CB0"/>
    <w:rsid w:val="000533B0"/>
    <w:rsid w:val="00086C45"/>
    <w:rsid w:val="000A1FBB"/>
    <w:rsid w:val="000C3B9D"/>
    <w:rsid w:val="000C40C6"/>
    <w:rsid w:val="000E3AC2"/>
    <w:rsid w:val="000F2F07"/>
    <w:rsid w:val="00101104"/>
    <w:rsid w:val="00115634"/>
    <w:rsid w:val="0012174C"/>
    <w:rsid w:val="0013394B"/>
    <w:rsid w:val="00140247"/>
    <w:rsid w:val="0014271C"/>
    <w:rsid w:val="00145B8E"/>
    <w:rsid w:val="001469C5"/>
    <w:rsid w:val="00165785"/>
    <w:rsid w:val="0016654A"/>
    <w:rsid w:val="001722B7"/>
    <w:rsid w:val="001969DA"/>
    <w:rsid w:val="001A0478"/>
    <w:rsid w:val="001B6D6D"/>
    <w:rsid w:val="001C2C06"/>
    <w:rsid w:val="001C5FA5"/>
    <w:rsid w:val="001D5BA0"/>
    <w:rsid w:val="001F0FCF"/>
    <w:rsid w:val="001F27CA"/>
    <w:rsid w:val="00225244"/>
    <w:rsid w:val="00244AEF"/>
    <w:rsid w:val="00261544"/>
    <w:rsid w:val="0026365E"/>
    <w:rsid w:val="002652D3"/>
    <w:rsid w:val="00270A75"/>
    <w:rsid w:val="002730B2"/>
    <w:rsid w:val="00277A40"/>
    <w:rsid w:val="002C444D"/>
    <w:rsid w:val="002D6C07"/>
    <w:rsid w:val="002E30F7"/>
    <w:rsid w:val="00310F59"/>
    <w:rsid w:val="003115FF"/>
    <w:rsid w:val="00312506"/>
    <w:rsid w:val="0031604B"/>
    <w:rsid w:val="00323FC2"/>
    <w:rsid w:val="003344CB"/>
    <w:rsid w:val="00334AA6"/>
    <w:rsid w:val="00340E98"/>
    <w:rsid w:val="0034223C"/>
    <w:rsid w:val="0037038D"/>
    <w:rsid w:val="003977A0"/>
    <w:rsid w:val="003A3BD4"/>
    <w:rsid w:val="003A5630"/>
    <w:rsid w:val="003C13BA"/>
    <w:rsid w:val="003C38A7"/>
    <w:rsid w:val="003D12E2"/>
    <w:rsid w:val="003D46F0"/>
    <w:rsid w:val="003E72CC"/>
    <w:rsid w:val="003F126E"/>
    <w:rsid w:val="004067D1"/>
    <w:rsid w:val="004134BA"/>
    <w:rsid w:val="00416A73"/>
    <w:rsid w:val="004234AA"/>
    <w:rsid w:val="00425F9A"/>
    <w:rsid w:val="00434795"/>
    <w:rsid w:val="00444017"/>
    <w:rsid w:val="00444E8C"/>
    <w:rsid w:val="004502AC"/>
    <w:rsid w:val="00455B46"/>
    <w:rsid w:val="00456298"/>
    <w:rsid w:val="00472C88"/>
    <w:rsid w:val="0048082C"/>
    <w:rsid w:val="00492BC2"/>
    <w:rsid w:val="0049342A"/>
    <w:rsid w:val="00496E27"/>
    <w:rsid w:val="004C13EC"/>
    <w:rsid w:val="004E21DA"/>
    <w:rsid w:val="004E4AEB"/>
    <w:rsid w:val="004F732F"/>
    <w:rsid w:val="00511C77"/>
    <w:rsid w:val="005468F8"/>
    <w:rsid w:val="0055046D"/>
    <w:rsid w:val="00561D65"/>
    <w:rsid w:val="00565E85"/>
    <w:rsid w:val="00576F73"/>
    <w:rsid w:val="005976D1"/>
    <w:rsid w:val="005A3C4B"/>
    <w:rsid w:val="005A556F"/>
    <w:rsid w:val="005B1CA3"/>
    <w:rsid w:val="005B3EA7"/>
    <w:rsid w:val="005C734C"/>
    <w:rsid w:val="005E3129"/>
    <w:rsid w:val="005E5865"/>
    <w:rsid w:val="005F7645"/>
    <w:rsid w:val="0060417B"/>
    <w:rsid w:val="00626B22"/>
    <w:rsid w:val="00632981"/>
    <w:rsid w:val="00640343"/>
    <w:rsid w:val="00656E82"/>
    <w:rsid w:val="0065757F"/>
    <w:rsid w:val="00657E9D"/>
    <w:rsid w:val="00662AD6"/>
    <w:rsid w:val="0068113B"/>
    <w:rsid w:val="00686E7E"/>
    <w:rsid w:val="00691E51"/>
    <w:rsid w:val="006A5BA8"/>
    <w:rsid w:val="006B15C1"/>
    <w:rsid w:val="006B4514"/>
    <w:rsid w:val="006B7AA5"/>
    <w:rsid w:val="006C19F0"/>
    <w:rsid w:val="006C228C"/>
    <w:rsid w:val="006C2C30"/>
    <w:rsid w:val="006C6FAB"/>
    <w:rsid w:val="006E6853"/>
    <w:rsid w:val="006E7222"/>
    <w:rsid w:val="00727ECE"/>
    <w:rsid w:val="00736934"/>
    <w:rsid w:val="007378C2"/>
    <w:rsid w:val="0075578D"/>
    <w:rsid w:val="00776ACF"/>
    <w:rsid w:val="00777931"/>
    <w:rsid w:val="00794B5A"/>
    <w:rsid w:val="007A0C0A"/>
    <w:rsid w:val="007A35FC"/>
    <w:rsid w:val="007A4DED"/>
    <w:rsid w:val="007C142C"/>
    <w:rsid w:val="007D5F57"/>
    <w:rsid w:val="007D76FB"/>
    <w:rsid w:val="007E0F39"/>
    <w:rsid w:val="007E31A8"/>
    <w:rsid w:val="007F0D0E"/>
    <w:rsid w:val="007F4CF1"/>
    <w:rsid w:val="00804B05"/>
    <w:rsid w:val="00810FD0"/>
    <w:rsid w:val="00814653"/>
    <w:rsid w:val="0083667C"/>
    <w:rsid w:val="00863F43"/>
    <w:rsid w:val="00871AEC"/>
    <w:rsid w:val="008805D2"/>
    <w:rsid w:val="00887E0E"/>
    <w:rsid w:val="008B6D27"/>
    <w:rsid w:val="008B7E31"/>
    <w:rsid w:val="008C2D6E"/>
    <w:rsid w:val="008D09BD"/>
    <w:rsid w:val="008D1FBE"/>
    <w:rsid w:val="008D448A"/>
    <w:rsid w:val="008F1AF8"/>
    <w:rsid w:val="008F5744"/>
    <w:rsid w:val="00933D6B"/>
    <w:rsid w:val="00942ECD"/>
    <w:rsid w:val="009A34F3"/>
    <w:rsid w:val="009A7CD9"/>
    <w:rsid w:val="009B3903"/>
    <w:rsid w:val="009D1FF5"/>
    <w:rsid w:val="009D20CA"/>
    <w:rsid w:val="009F3431"/>
    <w:rsid w:val="009F35DA"/>
    <w:rsid w:val="009F75FE"/>
    <w:rsid w:val="00A01403"/>
    <w:rsid w:val="00A211A4"/>
    <w:rsid w:val="00A2368A"/>
    <w:rsid w:val="00A26586"/>
    <w:rsid w:val="00A37CBE"/>
    <w:rsid w:val="00A568B1"/>
    <w:rsid w:val="00A70346"/>
    <w:rsid w:val="00A849E0"/>
    <w:rsid w:val="00A84D51"/>
    <w:rsid w:val="00A94750"/>
    <w:rsid w:val="00AB0D45"/>
    <w:rsid w:val="00AB2626"/>
    <w:rsid w:val="00AB47C5"/>
    <w:rsid w:val="00AE00CA"/>
    <w:rsid w:val="00AE13D8"/>
    <w:rsid w:val="00AF7987"/>
    <w:rsid w:val="00B31695"/>
    <w:rsid w:val="00B36DBE"/>
    <w:rsid w:val="00B37220"/>
    <w:rsid w:val="00B52DC1"/>
    <w:rsid w:val="00B53BA9"/>
    <w:rsid w:val="00B55956"/>
    <w:rsid w:val="00B5755B"/>
    <w:rsid w:val="00B842CF"/>
    <w:rsid w:val="00B923ED"/>
    <w:rsid w:val="00B952C8"/>
    <w:rsid w:val="00B96394"/>
    <w:rsid w:val="00B969E6"/>
    <w:rsid w:val="00BB0E67"/>
    <w:rsid w:val="00BB6ACC"/>
    <w:rsid w:val="00BC4F0E"/>
    <w:rsid w:val="00BD0AF2"/>
    <w:rsid w:val="00BD4851"/>
    <w:rsid w:val="00BD4BF3"/>
    <w:rsid w:val="00BF16CB"/>
    <w:rsid w:val="00C00CF9"/>
    <w:rsid w:val="00C02CC3"/>
    <w:rsid w:val="00C371F7"/>
    <w:rsid w:val="00C67F38"/>
    <w:rsid w:val="00C713A8"/>
    <w:rsid w:val="00C739D8"/>
    <w:rsid w:val="00C77161"/>
    <w:rsid w:val="00C83BF8"/>
    <w:rsid w:val="00C85F9C"/>
    <w:rsid w:val="00C932E3"/>
    <w:rsid w:val="00C9397A"/>
    <w:rsid w:val="00CB50A7"/>
    <w:rsid w:val="00CD0CBC"/>
    <w:rsid w:val="00CD6566"/>
    <w:rsid w:val="00CE32BD"/>
    <w:rsid w:val="00CE487E"/>
    <w:rsid w:val="00CE5570"/>
    <w:rsid w:val="00CF3CBD"/>
    <w:rsid w:val="00D00179"/>
    <w:rsid w:val="00D041DF"/>
    <w:rsid w:val="00D0487E"/>
    <w:rsid w:val="00D0615C"/>
    <w:rsid w:val="00D236E2"/>
    <w:rsid w:val="00D31C8F"/>
    <w:rsid w:val="00D40567"/>
    <w:rsid w:val="00D50482"/>
    <w:rsid w:val="00D532B8"/>
    <w:rsid w:val="00D53921"/>
    <w:rsid w:val="00D85DCB"/>
    <w:rsid w:val="00D92484"/>
    <w:rsid w:val="00DA7B91"/>
    <w:rsid w:val="00DD1C81"/>
    <w:rsid w:val="00DD1DBE"/>
    <w:rsid w:val="00DD7EDB"/>
    <w:rsid w:val="00DE0115"/>
    <w:rsid w:val="00DE19C1"/>
    <w:rsid w:val="00DE4A69"/>
    <w:rsid w:val="00E002D9"/>
    <w:rsid w:val="00E074EF"/>
    <w:rsid w:val="00E1154A"/>
    <w:rsid w:val="00E13901"/>
    <w:rsid w:val="00E367F7"/>
    <w:rsid w:val="00E51A86"/>
    <w:rsid w:val="00E57497"/>
    <w:rsid w:val="00E649CA"/>
    <w:rsid w:val="00E73150"/>
    <w:rsid w:val="00E76B9C"/>
    <w:rsid w:val="00E777BA"/>
    <w:rsid w:val="00E9436D"/>
    <w:rsid w:val="00EA2E1D"/>
    <w:rsid w:val="00EA6CF2"/>
    <w:rsid w:val="00EB291B"/>
    <w:rsid w:val="00EB63AC"/>
    <w:rsid w:val="00EB6AD0"/>
    <w:rsid w:val="00EC1333"/>
    <w:rsid w:val="00EC18D0"/>
    <w:rsid w:val="00ED0171"/>
    <w:rsid w:val="00ED2FBD"/>
    <w:rsid w:val="00EE43D7"/>
    <w:rsid w:val="00F062BD"/>
    <w:rsid w:val="00F135FB"/>
    <w:rsid w:val="00F13F0A"/>
    <w:rsid w:val="00F20DBB"/>
    <w:rsid w:val="00F22401"/>
    <w:rsid w:val="00F33C61"/>
    <w:rsid w:val="00F4179E"/>
    <w:rsid w:val="00F65947"/>
    <w:rsid w:val="00F77563"/>
    <w:rsid w:val="00FC59EB"/>
    <w:rsid w:val="00FD19D0"/>
    <w:rsid w:val="00FF262F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27F2"/>
  <w15:docId w15:val="{F83B3531-B531-4FDA-B89F-9B798B15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575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75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2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94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12E842F631846B120237CED374FDA" ma:contentTypeVersion="17" ma:contentTypeDescription="Create a new document." ma:contentTypeScope="" ma:versionID="a93b171edf8eeda4cdd899061d9f0d04">
  <xsd:schema xmlns:xsd="http://www.w3.org/2001/XMLSchema" xmlns:xs="http://www.w3.org/2001/XMLSchema" xmlns:p="http://schemas.microsoft.com/office/2006/metadata/properties" xmlns:ns3="1c1e50e9-fbed-4163-8990-71f277f7f36e" xmlns:ns4="db234494-3827-4ed8-80ae-e3fdbb35d76f" targetNamespace="http://schemas.microsoft.com/office/2006/metadata/properties" ma:root="true" ma:fieldsID="f3fd2618cd2d2e4066513c1ad3aad34e" ns3:_="" ns4:_="">
    <xsd:import namespace="1c1e50e9-fbed-4163-8990-71f277f7f36e"/>
    <xsd:import namespace="db234494-3827-4ed8-80ae-e3fdbb35d7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e50e9-fbed-4163-8990-71f277f7f3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4494-3827-4ed8-80ae-e3fdbb35d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5291-110E-4617-9147-81DF9A07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e50e9-fbed-4163-8990-71f277f7f36e"/>
    <ds:schemaRef ds:uri="db234494-3827-4ed8-80ae-e3fdbb35d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7B77B-504E-483F-ADF0-673F5477F399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db234494-3827-4ed8-80ae-e3fdbb35d76f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c1e50e9-fbed-4163-8990-71f277f7f36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1D93BE-252C-478B-83FF-25CDA5320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50999-F76D-4580-92F2-00B699E0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Sutcliffe</dc:creator>
  <cp:keywords/>
  <dc:description/>
  <cp:lastModifiedBy>Manoj Sharma</cp:lastModifiedBy>
  <cp:revision>4</cp:revision>
  <cp:lastPrinted>2024-06-27T00:07:00Z</cp:lastPrinted>
  <dcterms:created xsi:type="dcterms:W3CDTF">2026-03-20T01:58:00Z</dcterms:created>
  <dcterms:modified xsi:type="dcterms:W3CDTF">2026-04-10T03:05:00Z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0x01010048112E842F631846B120237CED374FDA</vt:lpwstr>
  </property>
  <property fmtid="{D5CDD505-2E9C-101B-9397-08002B2CF9AE}" pid="3" name="GrammarlyDocumentId">
    <vt:lpwstr>275d1690-c3ba-4d7e-84f0-b4835e848b68</vt:lpwstr>
  </property>
</Properties>
</file>