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AFDE8" w14:textId="77777777" w:rsidR="001676BD" w:rsidRDefault="00F360E0" w:rsidP="001676BD">
      <w:pPr>
        <w:pStyle w:val="Heading1"/>
      </w:pPr>
      <w:r>
        <w:t xml:space="preserve">Content Designer </w:t>
      </w:r>
    </w:p>
    <w:p w14:paraId="022AFDEA" w14:textId="55DBA0A2" w:rsidR="00B25135" w:rsidRPr="00B25135" w:rsidRDefault="000F4E57" w:rsidP="00385DAC">
      <w:pPr>
        <w:pStyle w:val="Heading2"/>
      </w:pPr>
      <w:proofErr w:type="spellStart"/>
      <w:r>
        <w:t>AoG</w:t>
      </w:r>
      <w:proofErr w:type="spellEnd"/>
      <w:r>
        <w:t xml:space="preserve"> Services Delivery</w:t>
      </w:r>
      <w:r w:rsidR="005B76D5">
        <w:t xml:space="preserve"> (</w:t>
      </w:r>
      <w:r>
        <w:t>ASD</w:t>
      </w:r>
      <w:r w:rsidR="005B76D5">
        <w:t>)</w:t>
      </w:r>
      <w:r w:rsidR="001676BD" w:rsidRPr="001676BD">
        <w:t xml:space="preserve">, </w:t>
      </w:r>
      <w:r>
        <w:t>Digital Public Service</w:t>
      </w:r>
      <w:r w:rsidR="00F360E0">
        <w:t xml:space="preserve"> </w:t>
      </w:r>
    </w:p>
    <w:p w14:paraId="022AFDEB" w14:textId="77777777" w:rsidR="00B02B36" w:rsidRPr="00B02B36" w:rsidRDefault="00B02B36" w:rsidP="00B02B36">
      <w:r w:rsidRPr="00B02B36">
        <w:t>Responsible for both the transition of content from existing government sites into Govt.nz, or other portfolio products, an</w:t>
      </w:r>
      <w:r>
        <w:t xml:space="preserve">d the creation of new content. </w:t>
      </w:r>
      <w:r w:rsidRPr="00B02B36">
        <w:t>Responsible for re-writing or re-formatting content to make it more useable and accessible for end users.</w:t>
      </w:r>
    </w:p>
    <w:p w14:paraId="022AFDEC" w14:textId="0798505B"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7271FD">
        <w:t>Team Leader Content &amp; Design Services</w:t>
      </w:r>
    </w:p>
    <w:p w14:paraId="022AFDED" w14:textId="77777777" w:rsidR="001676BD" w:rsidRPr="005A2652" w:rsidRDefault="001676BD" w:rsidP="001676BD">
      <w:pPr>
        <w:pStyle w:val="Bullethighlighted"/>
        <w:rPr>
          <w:rStyle w:val="BullethighlightedChar"/>
        </w:rPr>
      </w:pPr>
      <w:r w:rsidRPr="00285621">
        <w:t>Location:</w:t>
      </w:r>
      <w:r>
        <w:t xml:space="preserve"> </w:t>
      </w:r>
      <w:r w:rsidR="00F360E0">
        <w:rPr>
          <w:b w:val="0"/>
          <w:color w:val="auto"/>
        </w:rPr>
        <w:t>Wellington</w:t>
      </w:r>
    </w:p>
    <w:p w14:paraId="022AFDEE" w14:textId="77777777" w:rsidR="001676BD" w:rsidRPr="005A2652" w:rsidRDefault="001C15EE" w:rsidP="001676BD">
      <w:pPr>
        <w:pStyle w:val="Bullet"/>
        <w:rPr>
          <w:rStyle w:val="BullethighlightedChar"/>
        </w:rPr>
      </w:pPr>
      <w:r w:rsidRPr="009E40D1">
        <w:rPr>
          <w:rStyle w:val="BullethighlightedChar"/>
        </w:rPr>
        <w:t>Salary range</w:t>
      </w:r>
      <w:r>
        <w:t>:</w:t>
      </w:r>
      <w:r w:rsidR="00877819">
        <w:t xml:space="preserve"> </w:t>
      </w:r>
      <w:r w:rsidR="002D6858">
        <w:t xml:space="preserve">Information Technology G </w:t>
      </w:r>
    </w:p>
    <w:p w14:paraId="022AFDEF"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022AFDF0" w14:textId="77777777" w:rsidR="005D6013" w:rsidRPr="00285621" w:rsidRDefault="00BF0C5F" w:rsidP="00285621">
      <w:r w:rsidRPr="00285621">
        <w:t>Our purpose is t</w:t>
      </w:r>
      <w:r w:rsidR="001676BD" w:rsidRPr="00285621">
        <w:t>o serve and connect people, communities and government to build a safe, prosperous and respected nation.</w:t>
      </w:r>
    </w:p>
    <w:p w14:paraId="022AFDF1" w14:textId="77777777" w:rsidR="001676BD" w:rsidRPr="00285621" w:rsidRDefault="00BF0C5F" w:rsidP="00285621">
      <w:r w:rsidRPr="00285621">
        <w:t>In other words, it’s all about helping to make New Zealand better for New Zealanders.</w:t>
      </w:r>
    </w:p>
    <w:p w14:paraId="022AFDF2"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022AFDF7" w14:textId="77777777" w:rsidTr="006336F1">
        <w:tc>
          <w:tcPr>
            <w:tcW w:w="1701" w:type="dxa"/>
            <w:vMerge w:val="restart"/>
          </w:tcPr>
          <w:p w14:paraId="022AFDF3" w14:textId="77777777" w:rsidR="0046587F" w:rsidRDefault="0046587F" w:rsidP="0046587F">
            <w:pPr>
              <w:pStyle w:val="Tablenormal0"/>
              <w:ind w:left="-108"/>
            </w:pPr>
            <w:r>
              <w:rPr>
                <w:noProof/>
                <w:lang w:eastAsia="en-NZ"/>
              </w:rPr>
              <w:drawing>
                <wp:inline distT="0" distB="0" distL="0" distR="0" wp14:anchorId="022AFEC8" wp14:editId="022AFEC9">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022AFDF4" w14:textId="77777777" w:rsidR="0046587F" w:rsidRPr="00DA62E8" w:rsidRDefault="0046587F" w:rsidP="00DA62E8">
            <w:pPr>
              <w:pStyle w:val="Heading3"/>
            </w:pPr>
            <w:r w:rsidRPr="00DA62E8">
              <w:t xml:space="preserve">We make it easy, we make it work </w:t>
            </w:r>
          </w:p>
          <w:p w14:paraId="022AFDF5" w14:textId="77777777" w:rsidR="0046587F" w:rsidRPr="00DA62E8" w:rsidRDefault="0046587F" w:rsidP="00DA62E8">
            <w:pPr>
              <w:pStyle w:val="Tablebullet"/>
            </w:pPr>
            <w:r w:rsidRPr="00DA62E8">
              <w:t>Customer centred</w:t>
            </w:r>
          </w:p>
          <w:p w14:paraId="022AFDF6" w14:textId="77777777" w:rsidR="0046587F" w:rsidRPr="00BF0C5F" w:rsidRDefault="0046587F" w:rsidP="00DA62E8">
            <w:pPr>
              <w:pStyle w:val="Tablebullet"/>
            </w:pPr>
            <w:r w:rsidRPr="00DA62E8">
              <w:t>Make things even better</w:t>
            </w:r>
          </w:p>
        </w:tc>
      </w:tr>
      <w:tr w:rsidR="0046587F" w14:paraId="022AFDFC" w14:textId="77777777" w:rsidTr="006336F1">
        <w:tc>
          <w:tcPr>
            <w:tcW w:w="1701" w:type="dxa"/>
            <w:vMerge/>
          </w:tcPr>
          <w:p w14:paraId="022AFDF8" w14:textId="77777777" w:rsidR="0046587F" w:rsidRDefault="0046587F" w:rsidP="00DA62E8">
            <w:pPr>
              <w:pStyle w:val="Tablenormal0"/>
            </w:pPr>
          </w:p>
        </w:tc>
        <w:tc>
          <w:tcPr>
            <w:tcW w:w="8557" w:type="dxa"/>
          </w:tcPr>
          <w:p w14:paraId="022AFDF9" w14:textId="77777777" w:rsidR="0046587F" w:rsidRPr="005D6013" w:rsidRDefault="0046587F" w:rsidP="00DA62E8">
            <w:pPr>
              <w:pStyle w:val="Heading3"/>
            </w:pPr>
            <w:r w:rsidRPr="005D6013">
              <w:t xml:space="preserve">We’re stronger together </w:t>
            </w:r>
          </w:p>
          <w:p w14:paraId="022AFDFA" w14:textId="77777777" w:rsidR="0046587F" w:rsidRPr="00DA62E8" w:rsidRDefault="0046587F" w:rsidP="00DA62E8">
            <w:pPr>
              <w:pStyle w:val="Tablebullet"/>
            </w:pPr>
            <w:r w:rsidRPr="00DA62E8">
              <w:t>Work as a team</w:t>
            </w:r>
          </w:p>
          <w:p w14:paraId="022AFDFB" w14:textId="77777777" w:rsidR="0046587F" w:rsidRPr="00BF0C5F" w:rsidRDefault="0046587F" w:rsidP="00DA62E8">
            <w:pPr>
              <w:pStyle w:val="Tablebullet"/>
            </w:pPr>
            <w:r w:rsidRPr="00DA62E8">
              <w:t>Value each other</w:t>
            </w:r>
          </w:p>
        </w:tc>
      </w:tr>
      <w:tr w:rsidR="0046587F" w14:paraId="022AFE01" w14:textId="77777777" w:rsidTr="006336F1">
        <w:tc>
          <w:tcPr>
            <w:tcW w:w="1701" w:type="dxa"/>
            <w:vMerge/>
          </w:tcPr>
          <w:p w14:paraId="022AFDFD" w14:textId="77777777" w:rsidR="0046587F" w:rsidRDefault="0046587F" w:rsidP="00DA62E8">
            <w:pPr>
              <w:pStyle w:val="Tablenormal0"/>
            </w:pPr>
          </w:p>
        </w:tc>
        <w:tc>
          <w:tcPr>
            <w:tcW w:w="8557" w:type="dxa"/>
          </w:tcPr>
          <w:p w14:paraId="022AFDFE" w14:textId="77777777" w:rsidR="0046587F" w:rsidRPr="005D6013" w:rsidRDefault="0046587F" w:rsidP="00DA62E8">
            <w:pPr>
              <w:pStyle w:val="Heading3"/>
            </w:pPr>
            <w:r w:rsidRPr="005D6013">
              <w:t xml:space="preserve">We take pride in what we do </w:t>
            </w:r>
          </w:p>
          <w:p w14:paraId="022AFDFF" w14:textId="77777777" w:rsidR="0046587F" w:rsidRPr="00DA62E8" w:rsidRDefault="0046587F" w:rsidP="00DA62E8">
            <w:pPr>
              <w:pStyle w:val="Tablebullet"/>
            </w:pPr>
            <w:r w:rsidRPr="00DA62E8">
              <w:t>Make a positive difference</w:t>
            </w:r>
          </w:p>
          <w:p w14:paraId="022AFE00" w14:textId="77777777" w:rsidR="0046587F" w:rsidRPr="00BF0C5F" w:rsidRDefault="0046587F" w:rsidP="00DA62E8">
            <w:pPr>
              <w:pStyle w:val="Tablebullet"/>
            </w:pPr>
            <w:r w:rsidRPr="00DA62E8">
              <w:t>Strive for excellence</w:t>
            </w:r>
          </w:p>
        </w:tc>
      </w:tr>
    </w:tbl>
    <w:p w14:paraId="5B26759E" w14:textId="77777777" w:rsidR="000F4E57" w:rsidRPr="00767FB1" w:rsidRDefault="000F4E57" w:rsidP="000F4E57">
      <w:pPr>
        <w:pStyle w:val="Heading2withoverline"/>
      </w:pPr>
      <w:r w:rsidRPr="00767FB1">
        <w:t xml:space="preserve">Working </w:t>
      </w:r>
      <w:r>
        <w:t xml:space="preserve">effectively </w:t>
      </w:r>
      <w:r w:rsidRPr="00767FB1">
        <w:t xml:space="preserve">with </w:t>
      </w:r>
      <w:r w:rsidRPr="00535DF5">
        <w:t>Māori</w:t>
      </w:r>
    </w:p>
    <w:p w14:paraId="6D7B0DB4" w14:textId="77777777" w:rsidR="000F4E57" w:rsidRDefault="000F4E57" w:rsidP="000F4E57">
      <w:r>
        <w:t xml:space="preserve">Te Aka </w:t>
      </w:r>
      <w:proofErr w:type="spellStart"/>
      <w:r>
        <w:t>Taiwhenua</w:t>
      </w:r>
      <w:proofErr w:type="spellEnd"/>
      <w:r>
        <w:t xml:space="preserve"> – our Māori Strategic Framework – enables us to work effectively with Māori. Te Aka </w:t>
      </w:r>
      <w:proofErr w:type="spellStart"/>
      <w:r>
        <w:t>Taiwhenua</w:t>
      </w:r>
      <w:proofErr w:type="spellEnd"/>
      <w:r>
        <w:t xml:space="preserve">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14:paraId="24C9B465" w14:textId="77777777" w:rsidR="000F4E57" w:rsidRDefault="000F4E57" w:rsidP="000F4E57">
      <w:r>
        <w:t xml:space="preserve">As DIA is an agent of the Crown, Te </w:t>
      </w:r>
      <w:proofErr w:type="spellStart"/>
      <w:r>
        <w:t>Tiriti</w:t>
      </w:r>
      <w:proofErr w:type="spellEnd"/>
      <w: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t>Tiriti</w:t>
      </w:r>
      <w:proofErr w:type="spellEnd"/>
      <w:r>
        <w:t xml:space="preserve"> o Waitangi.</w:t>
      </w:r>
    </w:p>
    <w:p w14:paraId="022AFE05" w14:textId="77777777" w:rsidR="00952122" w:rsidRDefault="00952122" w:rsidP="00DA62E8">
      <w:pPr>
        <w:pStyle w:val="Tinyline"/>
        <w:sectPr w:rsidR="00952122" w:rsidSect="00944BE5">
          <w:headerReference w:type="default" r:id="rId13"/>
          <w:footerReference w:type="default" r:id="rId14"/>
          <w:headerReference w:type="first" r:id="rId15"/>
          <w:footerReference w:type="first" r:id="rId16"/>
          <w:pgSz w:w="11907" w:h="16840" w:code="9"/>
          <w:pgMar w:top="1134" w:right="567" w:bottom="992" w:left="567" w:header="425" w:footer="635" w:gutter="0"/>
          <w:cols w:space="708"/>
          <w:titlePg/>
          <w:docGrid w:linePitch="360"/>
        </w:sectPr>
      </w:pPr>
    </w:p>
    <w:p w14:paraId="022AFE06" w14:textId="77777777" w:rsidR="006713ED" w:rsidRDefault="006713ED" w:rsidP="00DA62E8">
      <w:pPr>
        <w:pStyle w:val="Tinyline"/>
      </w:pPr>
    </w:p>
    <w:p w14:paraId="022AFE07"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6B2693" w14:paraId="022AFE0A" w14:textId="77777777" w:rsidTr="003D175D">
        <w:trPr>
          <w:cantSplit/>
          <w:tblHeader/>
        </w:trPr>
        <w:tc>
          <w:tcPr>
            <w:tcW w:w="5812" w:type="dxa"/>
            <w:tcBorders>
              <w:bottom w:val="nil"/>
              <w:right w:val="single" w:sz="6" w:space="0" w:color="FFFFFF" w:themeColor="background1"/>
            </w:tcBorders>
            <w:shd w:val="clear" w:color="auto" w:fill="1F546B" w:themeFill="text2"/>
          </w:tcPr>
          <w:p w14:paraId="022AFE08"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022AFE09" w14:textId="77777777" w:rsidR="001C15EE" w:rsidRPr="006B2693" w:rsidRDefault="006B2693" w:rsidP="008023C3">
            <w:pPr>
              <w:pStyle w:val="Tableheading"/>
            </w:pPr>
            <w:r w:rsidRPr="006B2693">
              <w:t>As a result we will see</w:t>
            </w:r>
          </w:p>
        </w:tc>
      </w:tr>
      <w:tr w:rsidR="003D175D" w:rsidRPr="003D175D" w14:paraId="022AFE23" w14:textId="77777777" w:rsidTr="003D175D">
        <w:trPr>
          <w:cantSplit/>
        </w:trPr>
        <w:tc>
          <w:tcPr>
            <w:tcW w:w="5812" w:type="dxa"/>
            <w:tcBorders>
              <w:top w:val="nil"/>
              <w:left w:val="nil"/>
              <w:bottom w:val="single" w:sz="6" w:space="0" w:color="1F546B" w:themeColor="text2"/>
              <w:right w:val="single" w:sz="6" w:space="0" w:color="1F546B" w:themeColor="text2"/>
            </w:tcBorders>
          </w:tcPr>
          <w:p w14:paraId="022AFE0B" w14:textId="77777777" w:rsidR="003D175D" w:rsidRPr="003D175D" w:rsidRDefault="00F360E0" w:rsidP="000F4E57">
            <w:pPr>
              <w:pStyle w:val="Tablenormal0"/>
              <w:rPr>
                <w:b/>
                <w:bCs/>
              </w:rPr>
            </w:pPr>
            <w:r>
              <w:rPr>
                <w:b/>
                <w:bCs/>
              </w:rPr>
              <w:t>Content Design</w:t>
            </w:r>
          </w:p>
          <w:p w14:paraId="022AFE0C" w14:textId="074F94D7" w:rsidR="00D06C4F" w:rsidRPr="00C469F9" w:rsidRDefault="00D06C4F" w:rsidP="000F4E57">
            <w:pPr>
              <w:pStyle w:val="Tablebullet"/>
              <w:rPr>
                <w:rFonts w:cs="Arial"/>
                <w:szCs w:val="22"/>
              </w:rPr>
            </w:pPr>
            <w:r w:rsidRPr="00C469F9">
              <w:t>Use research,</w:t>
            </w:r>
            <w:r w:rsidR="002A5565">
              <w:t xml:space="preserve"> analytics</w:t>
            </w:r>
            <w:r w:rsidR="0027685D">
              <w:t xml:space="preserve">, </w:t>
            </w:r>
            <w:r w:rsidR="0027685D" w:rsidRPr="00C469F9">
              <w:t>evidence</w:t>
            </w:r>
            <w:r w:rsidRPr="00C469F9">
              <w:t xml:space="preserve"> and best practi</w:t>
            </w:r>
            <w:r w:rsidR="00793C3B">
              <w:t>s</w:t>
            </w:r>
            <w:r w:rsidRPr="00C469F9">
              <w:t xml:space="preserve">e to develop an understanding of user needs </w:t>
            </w:r>
            <w:r w:rsidRPr="00C469F9">
              <w:rPr>
                <w:rFonts w:cs="Arial"/>
                <w:szCs w:val="22"/>
              </w:rPr>
              <w:t xml:space="preserve">- analyse existing digital content, identify gaps and overlaps </w:t>
            </w:r>
            <w:r w:rsidR="0027685D" w:rsidRPr="00C469F9">
              <w:rPr>
                <w:rFonts w:cs="Arial"/>
                <w:szCs w:val="22"/>
              </w:rPr>
              <w:t>etc.</w:t>
            </w:r>
            <w:r w:rsidRPr="00C469F9">
              <w:rPr>
                <w:rFonts w:cs="Arial"/>
                <w:szCs w:val="22"/>
              </w:rPr>
              <w:t xml:space="preserve"> </w:t>
            </w:r>
          </w:p>
          <w:p w14:paraId="022AFE0D" w14:textId="77777777" w:rsidR="00D06C4F" w:rsidRDefault="00B25135" w:rsidP="000F4E57">
            <w:pPr>
              <w:pStyle w:val="Tablebullet"/>
            </w:pPr>
            <w:r>
              <w:t xml:space="preserve">Working collaboratively </w:t>
            </w:r>
            <w:r w:rsidR="00C62646">
              <w:t>with</w:t>
            </w:r>
            <w:r>
              <w:t xml:space="preserve"> the Product Owner assist with</w:t>
            </w:r>
            <w:r w:rsidR="00793C3B">
              <w:t xml:space="preserve"> the development of</w:t>
            </w:r>
            <w:r w:rsidR="00D06C4F">
              <w:t xml:space="preserve"> a content strategy for </w:t>
            </w:r>
            <w:r w:rsidR="002A5565">
              <w:t xml:space="preserve">each of the portfolio’s </w:t>
            </w:r>
            <w:r w:rsidR="00D06C4F">
              <w:t>product</w:t>
            </w:r>
            <w:r w:rsidR="002A5565">
              <w:t>s</w:t>
            </w:r>
            <w:r w:rsidR="00D06C4F">
              <w:t xml:space="preserve">.  </w:t>
            </w:r>
          </w:p>
          <w:p w14:paraId="022AFE0E" w14:textId="77777777" w:rsidR="00D06C4F" w:rsidRPr="00C469F9" w:rsidRDefault="00793C3B" w:rsidP="000F4E57">
            <w:pPr>
              <w:pStyle w:val="Tablebullet"/>
            </w:pPr>
            <w:r>
              <w:t>Support</w:t>
            </w:r>
            <w:r w:rsidRPr="00C469F9">
              <w:t xml:space="preserve"> </w:t>
            </w:r>
            <w:r w:rsidR="00D06C4F" w:rsidRPr="00C469F9">
              <w:t xml:space="preserve">the optimisation </w:t>
            </w:r>
            <w:r w:rsidR="00D06C4F">
              <w:t>of product content</w:t>
            </w:r>
            <w:r w:rsidR="00D06C4F" w:rsidRPr="00C469F9">
              <w:t xml:space="preserve"> using available metrics, </w:t>
            </w:r>
            <w:r w:rsidR="00FD7DB8" w:rsidRPr="00C469F9">
              <w:t>e.g.</w:t>
            </w:r>
            <w:r w:rsidR="00D06C4F" w:rsidRPr="00C469F9">
              <w:t xml:space="preserve"> user research, site reports, search terms and analytics</w:t>
            </w:r>
            <w:r>
              <w:t>.</w:t>
            </w:r>
          </w:p>
          <w:p w14:paraId="022AFE0F" w14:textId="77777777" w:rsidR="00D06C4F" w:rsidRDefault="00D06C4F" w:rsidP="000F4E57">
            <w:pPr>
              <w:pStyle w:val="Tablebullet"/>
            </w:pPr>
            <w:r w:rsidRPr="00C469F9">
              <w:t xml:space="preserve">Interpret complex content from </w:t>
            </w:r>
            <w:r w:rsidR="00793C3B">
              <w:t>multiple</w:t>
            </w:r>
            <w:r>
              <w:t xml:space="preserve"> </w:t>
            </w:r>
            <w:r w:rsidRPr="00C469F9">
              <w:t>agencies and, using plain language, make it easy</w:t>
            </w:r>
            <w:r w:rsidR="00E92ADC">
              <w:t xml:space="preserve"> for users</w:t>
            </w:r>
            <w:r w:rsidRPr="00C469F9">
              <w:t xml:space="preserve"> to find</w:t>
            </w:r>
            <w:r w:rsidR="00F519CA">
              <w:t xml:space="preserve"> </w:t>
            </w:r>
            <w:r w:rsidR="00793C3B">
              <w:t>and understand.</w:t>
            </w:r>
          </w:p>
          <w:p w14:paraId="022AFE10" w14:textId="77777777" w:rsidR="00793C3B" w:rsidRDefault="00793C3B" w:rsidP="000F4E57">
            <w:pPr>
              <w:pStyle w:val="Tablebullet"/>
            </w:pPr>
            <w:r>
              <w:t>Ensure content meets required quality standard for content design and the NZ government web standards for accessibility and usability.</w:t>
            </w:r>
          </w:p>
          <w:p w14:paraId="022AFE11" w14:textId="77777777" w:rsidR="00D06C4F" w:rsidRPr="00C469F9" w:rsidRDefault="00D06C4F" w:rsidP="000F4E57">
            <w:pPr>
              <w:pStyle w:val="Tablebullet"/>
            </w:pPr>
            <w:r w:rsidRPr="00C469F9">
              <w:t xml:space="preserve">Coordinate workshops and meetings with cross-government colleagues and subject matter experts to ensure </w:t>
            </w:r>
            <w:r>
              <w:t>product</w:t>
            </w:r>
            <w:r w:rsidRPr="00C469F9">
              <w:t xml:space="preserve"> content is </w:t>
            </w:r>
            <w:r w:rsidR="00793C3B">
              <w:t>accurate and complete, and make the digital journeys the best they can be for users</w:t>
            </w:r>
          </w:p>
          <w:p w14:paraId="022AFE12" w14:textId="77777777" w:rsidR="00D06C4F" w:rsidRDefault="00D06C4F" w:rsidP="000F4E57">
            <w:pPr>
              <w:pStyle w:val="Tablebullet"/>
            </w:pPr>
            <w:r w:rsidRPr="00C469F9">
              <w:t xml:space="preserve">Ensure that appropriate agency approval is provided </w:t>
            </w:r>
            <w:r>
              <w:t>for product</w:t>
            </w:r>
            <w:r w:rsidRPr="00C469F9">
              <w:t xml:space="preserve"> content and content is published quickly and efficiently</w:t>
            </w:r>
            <w:r>
              <w:t>.</w:t>
            </w:r>
          </w:p>
          <w:p w14:paraId="022AFE13" w14:textId="77777777" w:rsidR="00F519CA" w:rsidRDefault="0032206A" w:rsidP="000F4E57">
            <w:pPr>
              <w:pStyle w:val="Tablebullet"/>
            </w:pPr>
            <w:r w:rsidRPr="00B617D0">
              <w:t xml:space="preserve">Provide support to the other content designers </w:t>
            </w:r>
            <w:r w:rsidR="00C62646">
              <w:t>in the Portfolio</w:t>
            </w:r>
            <w:r w:rsidR="00F519CA">
              <w:t>.</w:t>
            </w:r>
          </w:p>
          <w:p w14:paraId="022AFE14" w14:textId="77777777" w:rsidR="0032206A" w:rsidRDefault="0032206A" w:rsidP="000F4E57">
            <w:pPr>
              <w:pStyle w:val="Tablebullet"/>
            </w:pPr>
            <w:r w:rsidRPr="00B617D0">
              <w:t>Review the work of other content designers and give constructive and honest feedback</w:t>
            </w:r>
            <w:r>
              <w:t>.</w:t>
            </w:r>
          </w:p>
          <w:p w14:paraId="022AFE15" w14:textId="4310FCF6" w:rsidR="00E92ADC" w:rsidRDefault="0032206A" w:rsidP="000F4E57">
            <w:pPr>
              <w:pStyle w:val="Tablebullet"/>
            </w:pPr>
            <w:r>
              <w:t>Assist the Lead Content Designer and</w:t>
            </w:r>
            <w:r w:rsidR="00E92ADC">
              <w:t xml:space="preserve"> Product Owners</w:t>
            </w:r>
            <w:r>
              <w:t xml:space="preserve"> to</w:t>
            </w:r>
            <w:r w:rsidR="00E92ADC">
              <w:t xml:space="preserve"> develop rules and protocols with customer agencies around the ongoing management of agency</w:t>
            </w:r>
            <w:r>
              <w:t>-</w:t>
            </w:r>
            <w:r w:rsidR="00E92ADC">
              <w:t xml:space="preserve">owned content within </w:t>
            </w:r>
            <w:r w:rsidR="000F4E57">
              <w:t>ASD</w:t>
            </w:r>
            <w:r w:rsidR="00E92ADC">
              <w:t xml:space="preserve"> </w:t>
            </w:r>
            <w:r>
              <w:t>p</w:t>
            </w:r>
            <w:r w:rsidR="00E92ADC">
              <w:t xml:space="preserve">roducts.  </w:t>
            </w:r>
          </w:p>
          <w:p w14:paraId="022AFE16" w14:textId="119C51DB" w:rsidR="00F519CA" w:rsidRPr="003D175D" w:rsidRDefault="00F519CA" w:rsidP="000F4E57">
            <w:pPr>
              <w:pStyle w:val="Tablebullet"/>
            </w:pPr>
            <w:r>
              <w:t xml:space="preserve">Provide a quality assurance for content written by external agencies as part of </w:t>
            </w:r>
            <w:r w:rsidR="000F4E57">
              <w:t>ASD</w:t>
            </w:r>
            <w:r>
              <w:t xml:space="preserve"> products</w:t>
            </w:r>
          </w:p>
        </w:tc>
        <w:tc>
          <w:tcPr>
            <w:tcW w:w="3935" w:type="dxa"/>
            <w:tcBorders>
              <w:top w:val="nil"/>
              <w:left w:val="single" w:sz="6" w:space="0" w:color="1F546B" w:themeColor="text2"/>
              <w:bottom w:val="single" w:sz="6" w:space="0" w:color="1F546B" w:themeColor="text2"/>
              <w:right w:val="nil"/>
            </w:tcBorders>
          </w:tcPr>
          <w:p w14:paraId="022AFE17" w14:textId="77777777" w:rsidR="00F60E2C" w:rsidRDefault="00F60E2C" w:rsidP="000F4E57">
            <w:pPr>
              <w:pStyle w:val="Tablebullet"/>
              <w:numPr>
                <w:ilvl w:val="0"/>
                <w:numId w:val="0"/>
              </w:numPr>
              <w:ind w:left="357"/>
            </w:pPr>
          </w:p>
          <w:p w14:paraId="022AFE19" w14:textId="52318E17" w:rsidR="00F60E2C" w:rsidRDefault="0032206A" w:rsidP="000F4E57">
            <w:pPr>
              <w:pStyle w:val="Tablebullet"/>
            </w:pPr>
            <w:r>
              <w:t>Product content</w:t>
            </w:r>
            <w:r w:rsidR="00C62646">
              <w:t xml:space="preserve"> is based on solid research and</w:t>
            </w:r>
            <w:r>
              <w:t xml:space="preserve"> </w:t>
            </w:r>
            <w:r w:rsidR="00F60E2C">
              <w:t>remain</w:t>
            </w:r>
            <w:r>
              <w:t>s</w:t>
            </w:r>
            <w:r w:rsidR="00FD7DB8">
              <w:t xml:space="preserve"> </w:t>
            </w:r>
            <w:r w:rsidR="00F60E2C">
              <w:t xml:space="preserve">accurate, relevant, </w:t>
            </w:r>
            <w:r w:rsidR="0027685D">
              <w:t>and current</w:t>
            </w:r>
            <w:r w:rsidR="00F60E2C">
              <w:t xml:space="preserve"> for users. </w:t>
            </w:r>
          </w:p>
          <w:p w14:paraId="022AFE1A" w14:textId="77777777" w:rsidR="0032206A" w:rsidRDefault="0032206A" w:rsidP="000F4E57">
            <w:pPr>
              <w:pStyle w:val="Tablebullet"/>
            </w:pPr>
            <w:r w:rsidRPr="00B617D0">
              <w:rPr>
                <w:lang w:val="en-AU"/>
              </w:rPr>
              <w:t>All content achieves</w:t>
            </w:r>
            <w:r>
              <w:rPr>
                <w:lang w:val="en-AU"/>
              </w:rPr>
              <w:t xml:space="preserve"> the plain English standard and the NZ government web standards for usability and accessibility</w:t>
            </w:r>
            <w:r w:rsidRPr="00B617D0">
              <w:rPr>
                <w:lang w:val="en-AU"/>
              </w:rPr>
              <w:t>.</w:t>
            </w:r>
          </w:p>
          <w:p w14:paraId="022AFE1D" w14:textId="6614DDFE" w:rsidR="00E92ADC" w:rsidRDefault="00E92ADC" w:rsidP="000F4E57">
            <w:pPr>
              <w:pStyle w:val="Tablebullet"/>
              <w:numPr>
                <w:ilvl w:val="0"/>
                <w:numId w:val="36"/>
              </w:numPr>
            </w:pPr>
            <w:r>
              <w:t xml:space="preserve">There are </w:t>
            </w:r>
            <w:r w:rsidR="0027685D">
              <w:t>clear</w:t>
            </w:r>
            <w:r w:rsidR="0032206A">
              <w:t>ly</w:t>
            </w:r>
            <w:r>
              <w:t xml:space="preserve"> understood rules around the </w:t>
            </w:r>
            <w:r w:rsidR="0032206A">
              <w:t xml:space="preserve">ongoing </w:t>
            </w:r>
            <w:r>
              <w:t xml:space="preserve">maintenance and/or </w:t>
            </w:r>
            <w:r w:rsidR="0027685D">
              <w:t>expiry requirements</w:t>
            </w:r>
            <w:r>
              <w:t xml:space="preserve"> for content within </w:t>
            </w:r>
            <w:r w:rsidR="000F4E57">
              <w:t>ASD</w:t>
            </w:r>
            <w:r>
              <w:t xml:space="preserve"> products.  </w:t>
            </w:r>
          </w:p>
          <w:p w14:paraId="022AFE1F" w14:textId="27098DD3" w:rsidR="00F519CA" w:rsidRDefault="00F519CA" w:rsidP="000F4E57">
            <w:pPr>
              <w:pStyle w:val="Tablebullet"/>
              <w:numPr>
                <w:ilvl w:val="0"/>
                <w:numId w:val="36"/>
              </w:numPr>
            </w:pPr>
            <w:r>
              <w:t xml:space="preserve">Externally-created content maintains the same standards as </w:t>
            </w:r>
            <w:r w:rsidR="000F4E57">
              <w:t>ASD</w:t>
            </w:r>
            <w:r>
              <w:t>-created content.</w:t>
            </w:r>
          </w:p>
          <w:p w14:paraId="022AFE20" w14:textId="77777777" w:rsidR="00F519CA" w:rsidRDefault="00F519CA" w:rsidP="000F4E57">
            <w:pPr>
              <w:pStyle w:val="Tablebullet"/>
              <w:numPr>
                <w:ilvl w:val="0"/>
                <w:numId w:val="0"/>
              </w:numPr>
              <w:ind w:left="357" w:hanging="357"/>
            </w:pPr>
          </w:p>
          <w:p w14:paraId="022AFE21" w14:textId="77777777" w:rsidR="00F519CA" w:rsidRDefault="00F519CA" w:rsidP="000F4E57">
            <w:pPr>
              <w:pStyle w:val="Tablebullet"/>
              <w:numPr>
                <w:ilvl w:val="0"/>
                <w:numId w:val="0"/>
              </w:numPr>
              <w:ind w:left="357" w:hanging="357"/>
            </w:pPr>
          </w:p>
          <w:p w14:paraId="022AFE22" w14:textId="77777777" w:rsidR="003D175D" w:rsidRPr="003D175D" w:rsidRDefault="003D175D" w:rsidP="000F4E57">
            <w:pPr>
              <w:pStyle w:val="Tablebullet"/>
              <w:numPr>
                <w:ilvl w:val="0"/>
                <w:numId w:val="0"/>
              </w:numPr>
              <w:ind w:left="357"/>
            </w:pPr>
          </w:p>
        </w:tc>
      </w:tr>
      <w:tr w:rsidR="008D2F02" w:rsidRPr="003D175D" w14:paraId="022AFE2A" w14:textId="77777777" w:rsidTr="003D175D">
        <w:trPr>
          <w:cantSplit/>
        </w:trPr>
        <w:tc>
          <w:tcPr>
            <w:tcW w:w="5812" w:type="dxa"/>
            <w:tcBorders>
              <w:top w:val="nil"/>
              <w:left w:val="nil"/>
              <w:bottom w:val="single" w:sz="6" w:space="0" w:color="1F546B" w:themeColor="text2"/>
              <w:right w:val="single" w:sz="6" w:space="0" w:color="1F546B" w:themeColor="text2"/>
            </w:tcBorders>
          </w:tcPr>
          <w:p w14:paraId="022AFE24" w14:textId="77777777" w:rsidR="008D2F02" w:rsidRPr="00C469F9" w:rsidRDefault="008D2F02" w:rsidP="000F4E57">
            <w:pPr>
              <w:keepNext/>
              <w:spacing w:before="40" w:after="40"/>
            </w:pPr>
            <w:r w:rsidRPr="00C469F9">
              <w:rPr>
                <w:b/>
              </w:rPr>
              <w:lastRenderedPageBreak/>
              <w:t>User research and</w:t>
            </w:r>
            <w:r w:rsidRPr="00C469F9">
              <w:t xml:space="preserve"> </w:t>
            </w:r>
            <w:r w:rsidRPr="00C469F9">
              <w:rPr>
                <w:b/>
              </w:rPr>
              <w:t>usability</w:t>
            </w:r>
          </w:p>
          <w:p w14:paraId="022AFE25" w14:textId="77777777" w:rsidR="008D2F02" w:rsidRPr="00C469F9" w:rsidRDefault="00E92ADC" w:rsidP="000F4E57">
            <w:pPr>
              <w:pStyle w:val="Tablebullet"/>
            </w:pPr>
            <w:r>
              <w:t xml:space="preserve">Work with the user researcher </w:t>
            </w:r>
            <w:r w:rsidR="0027685D">
              <w:t xml:space="preserve">to </w:t>
            </w:r>
            <w:r w:rsidR="0027685D" w:rsidRPr="00C469F9">
              <w:t>develop</w:t>
            </w:r>
            <w:r w:rsidR="008D2F02" w:rsidRPr="00C469F9">
              <w:t xml:space="preserve"> a program of user research and usability testing</w:t>
            </w:r>
            <w:r>
              <w:t xml:space="preserve"> for content. </w:t>
            </w:r>
          </w:p>
          <w:p w14:paraId="022AFE26" w14:textId="77777777" w:rsidR="008D2F02" w:rsidRPr="00F519CA" w:rsidRDefault="00E92ADC" w:rsidP="000F4E57">
            <w:pPr>
              <w:pStyle w:val="Tablebullet"/>
              <w:rPr>
                <w:lang w:val="en-AU"/>
              </w:rPr>
            </w:pPr>
            <w:r>
              <w:t xml:space="preserve">Contribute to ongoing </w:t>
            </w:r>
            <w:r w:rsidR="008D2F02" w:rsidRPr="00C469F9">
              <w:t>iterative rounds of research and testing.</w:t>
            </w:r>
          </w:p>
          <w:p w14:paraId="022AFE27" w14:textId="77777777" w:rsidR="0032206A" w:rsidRPr="00C469F9" w:rsidRDefault="0032206A" w:rsidP="000F4E57">
            <w:pPr>
              <w:pStyle w:val="Tablebullet"/>
              <w:rPr>
                <w:lang w:val="en-AU"/>
              </w:rPr>
            </w:pPr>
            <w:r w:rsidRPr="00B617D0">
              <w:t xml:space="preserve">Use the results of the research and testing to inform continuous development </w:t>
            </w:r>
            <w:r>
              <w:t xml:space="preserve">and improvement </w:t>
            </w:r>
            <w:r w:rsidRPr="00B617D0">
              <w:t xml:space="preserve">of </w:t>
            </w:r>
            <w:r w:rsidR="00290EEA">
              <w:t xml:space="preserve">Portfolio product </w:t>
            </w:r>
            <w:r w:rsidR="00F519CA">
              <w:t>content.</w:t>
            </w:r>
          </w:p>
        </w:tc>
        <w:tc>
          <w:tcPr>
            <w:tcW w:w="3935" w:type="dxa"/>
            <w:tcBorders>
              <w:top w:val="nil"/>
              <w:left w:val="single" w:sz="6" w:space="0" w:color="1F546B" w:themeColor="text2"/>
              <w:bottom w:val="single" w:sz="6" w:space="0" w:color="1F546B" w:themeColor="text2"/>
              <w:right w:val="nil"/>
            </w:tcBorders>
          </w:tcPr>
          <w:p w14:paraId="022AFE28" w14:textId="77777777" w:rsidR="0032206A" w:rsidRPr="00B617D0" w:rsidRDefault="0032206A" w:rsidP="000F4E57">
            <w:pPr>
              <w:pStyle w:val="Tablebullet"/>
            </w:pPr>
            <w:r>
              <w:rPr>
                <w:lang w:val="en-AU"/>
              </w:rPr>
              <w:t>U</w:t>
            </w:r>
            <w:r w:rsidRPr="00B617D0">
              <w:rPr>
                <w:lang w:val="en-AU"/>
              </w:rPr>
              <w:t>ser research and testing is carried out.</w:t>
            </w:r>
          </w:p>
          <w:p w14:paraId="022AFE29" w14:textId="77777777" w:rsidR="008D2F02" w:rsidRDefault="0032206A" w:rsidP="000F4E57">
            <w:pPr>
              <w:pStyle w:val="Tablebullet"/>
            </w:pPr>
            <w:r w:rsidRPr="00B617D0">
              <w:rPr>
                <w:lang w:val="en-AU"/>
              </w:rPr>
              <w:t>Improvements are linked to evidence from user research and testing</w:t>
            </w:r>
            <w:r>
              <w:rPr>
                <w:lang w:val="en-AU"/>
              </w:rPr>
              <w:t>.</w:t>
            </w:r>
          </w:p>
        </w:tc>
      </w:tr>
      <w:tr w:rsidR="008D2F02" w:rsidRPr="003D175D" w14:paraId="022AFE32" w14:textId="77777777" w:rsidTr="003D175D">
        <w:trPr>
          <w:cantSplit/>
        </w:trPr>
        <w:tc>
          <w:tcPr>
            <w:tcW w:w="5812" w:type="dxa"/>
            <w:tcBorders>
              <w:top w:val="nil"/>
              <w:left w:val="nil"/>
              <w:bottom w:val="single" w:sz="6" w:space="0" w:color="1F546B" w:themeColor="text2"/>
              <w:right w:val="single" w:sz="6" w:space="0" w:color="1F546B" w:themeColor="text2"/>
            </w:tcBorders>
          </w:tcPr>
          <w:p w14:paraId="022AFE2B" w14:textId="77777777" w:rsidR="008D2F02" w:rsidRPr="00C469F9" w:rsidRDefault="008D2F02" w:rsidP="000F4E57">
            <w:pPr>
              <w:keepNext/>
              <w:spacing w:before="40" w:after="40"/>
              <w:rPr>
                <w:b/>
              </w:rPr>
            </w:pPr>
            <w:r w:rsidRPr="00C469F9">
              <w:rPr>
                <w:b/>
              </w:rPr>
              <w:t>Stakeholder Management</w:t>
            </w:r>
          </w:p>
          <w:p w14:paraId="022AFE2C" w14:textId="77777777" w:rsidR="008D2F02" w:rsidRPr="00C469F9" w:rsidRDefault="008D2F02" w:rsidP="000F4E57">
            <w:pPr>
              <w:pStyle w:val="Tablebullet"/>
            </w:pPr>
            <w:r w:rsidRPr="00C469F9">
              <w:t>Influence, provide advice, and share information and research with other government agencies.</w:t>
            </w:r>
          </w:p>
          <w:p w14:paraId="022AFE2D" w14:textId="77777777" w:rsidR="008D2F02" w:rsidRPr="00C469F9" w:rsidRDefault="008D2F02" w:rsidP="000F4E57">
            <w:pPr>
              <w:pStyle w:val="Tablebullet"/>
            </w:pPr>
            <w:r w:rsidRPr="00C469F9">
              <w:t>Manage content related engagement with agency partners.</w:t>
            </w:r>
          </w:p>
        </w:tc>
        <w:tc>
          <w:tcPr>
            <w:tcW w:w="3935" w:type="dxa"/>
            <w:tcBorders>
              <w:top w:val="nil"/>
              <w:left w:val="single" w:sz="6" w:space="0" w:color="1F546B" w:themeColor="text2"/>
              <w:bottom w:val="single" w:sz="6" w:space="0" w:color="1F546B" w:themeColor="text2"/>
              <w:right w:val="nil"/>
            </w:tcBorders>
          </w:tcPr>
          <w:p w14:paraId="022AFE2E" w14:textId="77777777" w:rsidR="00FD7DB8" w:rsidRDefault="00FD7DB8" w:rsidP="000F4E57">
            <w:pPr>
              <w:pStyle w:val="Tablebullet"/>
              <w:numPr>
                <w:ilvl w:val="0"/>
                <w:numId w:val="0"/>
              </w:numPr>
            </w:pPr>
          </w:p>
          <w:p w14:paraId="022AFE2F" w14:textId="77777777" w:rsidR="00FD7DB8" w:rsidRDefault="00360507" w:rsidP="000F4E57">
            <w:pPr>
              <w:pStyle w:val="Tablebullet"/>
              <w:numPr>
                <w:ilvl w:val="0"/>
                <w:numId w:val="39"/>
              </w:numPr>
              <w:ind w:left="360"/>
            </w:pPr>
            <w:r>
              <w:t>I</w:t>
            </w:r>
            <w:r w:rsidR="00FD7DB8">
              <w:t xml:space="preserve">mproved </w:t>
            </w:r>
            <w:r w:rsidR="001C6595">
              <w:t xml:space="preserve">quality of experience for end users. </w:t>
            </w:r>
          </w:p>
          <w:p w14:paraId="022AFE31" w14:textId="7187DAEA" w:rsidR="00FD7DB8" w:rsidRDefault="001C6595" w:rsidP="000F4E57">
            <w:pPr>
              <w:pStyle w:val="Tablebullet"/>
              <w:numPr>
                <w:ilvl w:val="0"/>
                <w:numId w:val="39"/>
              </w:numPr>
              <w:ind w:left="360"/>
            </w:pPr>
            <w:r>
              <w:t>Age</w:t>
            </w:r>
            <w:r w:rsidR="000467F9">
              <w:t xml:space="preserve">ncies accept the requirement, </w:t>
            </w:r>
            <w:r>
              <w:t>and are empowered</w:t>
            </w:r>
            <w:r w:rsidR="00360507">
              <w:t>,</w:t>
            </w:r>
            <w:r>
              <w:t xml:space="preserve"> to maintain content that they own, within </w:t>
            </w:r>
            <w:r w:rsidR="000F4E57">
              <w:t>ASD</w:t>
            </w:r>
            <w:r>
              <w:t xml:space="preserve"> </w:t>
            </w:r>
            <w:r w:rsidR="00360507">
              <w:t>p</w:t>
            </w:r>
            <w:r>
              <w:t>roducts.</w:t>
            </w:r>
          </w:p>
        </w:tc>
      </w:tr>
      <w:tr w:rsidR="008D2F02" w:rsidRPr="003D175D" w14:paraId="022AFE3A" w14:textId="77777777" w:rsidTr="003D175D">
        <w:trPr>
          <w:cantSplit/>
        </w:trPr>
        <w:tc>
          <w:tcPr>
            <w:tcW w:w="5812" w:type="dxa"/>
            <w:tcBorders>
              <w:top w:val="nil"/>
              <w:left w:val="nil"/>
              <w:bottom w:val="single" w:sz="6" w:space="0" w:color="1F546B" w:themeColor="text2"/>
              <w:right w:val="single" w:sz="6" w:space="0" w:color="1F546B" w:themeColor="text2"/>
            </w:tcBorders>
          </w:tcPr>
          <w:p w14:paraId="022AFE33" w14:textId="77777777" w:rsidR="008D2F02" w:rsidRPr="003D175D" w:rsidRDefault="008D2F02" w:rsidP="000F4E57">
            <w:pPr>
              <w:pStyle w:val="Tablenormal0"/>
              <w:rPr>
                <w:b/>
                <w:bCs/>
              </w:rPr>
            </w:pPr>
            <w:r>
              <w:rPr>
                <w:b/>
                <w:bCs/>
              </w:rPr>
              <w:t>Health and safety (for self)</w:t>
            </w:r>
          </w:p>
          <w:p w14:paraId="022AFE34" w14:textId="77777777" w:rsidR="008D2F02" w:rsidRDefault="008D2F02" w:rsidP="000F4E57">
            <w:pPr>
              <w:pStyle w:val="Tablebullet"/>
            </w:pPr>
            <w:r>
              <w:t>Work safely and take responsibility for keeping self and colleagues free from harm</w:t>
            </w:r>
          </w:p>
          <w:p w14:paraId="022AFE35" w14:textId="77777777" w:rsidR="008D2F02" w:rsidRDefault="008D2F02" w:rsidP="000F4E57">
            <w:pPr>
              <w:pStyle w:val="Tablebullet"/>
            </w:pPr>
            <w:r>
              <w:t>Report all incidents and hazards promptly</w:t>
            </w:r>
          </w:p>
          <w:p w14:paraId="022AFE36" w14:textId="77777777" w:rsidR="008D2F02" w:rsidRDefault="008D2F02" w:rsidP="000F4E57">
            <w:pPr>
              <w:pStyle w:val="Tablebullet"/>
            </w:pPr>
            <w:r>
              <w:t>Know what to do in the event of an emergency</w:t>
            </w:r>
          </w:p>
          <w:p w14:paraId="022AFE37" w14:textId="77777777" w:rsidR="008D2F02" w:rsidRPr="003D175D" w:rsidRDefault="008D2F02" w:rsidP="000F4E57">
            <w:pPr>
              <w:pStyle w:val="Tablebullet"/>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14:paraId="022AFE38" w14:textId="77777777" w:rsidR="008D2F02" w:rsidRDefault="008D2F02" w:rsidP="000F4E57">
            <w:pPr>
              <w:pStyle w:val="Tablebullet"/>
            </w:pPr>
            <w:r w:rsidRPr="009161CB">
              <w:t>A safe and health</w:t>
            </w:r>
            <w:r>
              <w:t>y</w:t>
            </w:r>
            <w:r w:rsidRPr="009161CB">
              <w:t xml:space="preserve"> workplace for all people using our sites as a place of work.</w:t>
            </w:r>
          </w:p>
          <w:p w14:paraId="022AFE39" w14:textId="77777777" w:rsidR="008D2F02" w:rsidRPr="003D175D" w:rsidRDefault="008D2F02" w:rsidP="000F4E57">
            <w:pPr>
              <w:pStyle w:val="Tablebullet"/>
            </w:pPr>
            <w:r w:rsidRPr="006B2693">
              <w:t>Health and</w:t>
            </w:r>
            <w:r>
              <w:t xml:space="preserve"> safety guidelines are followed</w:t>
            </w:r>
          </w:p>
        </w:tc>
      </w:tr>
    </w:tbl>
    <w:p w14:paraId="022AFE3B"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022AFE44" w14:textId="77777777" w:rsidTr="001D30D4">
        <w:trPr>
          <w:trHeight w:val="737"/>
          <w:tblHeader/>
        </w:trPr>
        <w:tc>
          <w:tcPr>
            <w:tcW w:w="5842" w:type="dxa"/>
            <w:gridSpan w:val="2"/>
            <w:tcBorders>
              <w:bottom w:val="single" w:sz="6" w:space="0" w:color="1F546B" w:themeColor="text2"/>
            </w:tcBorders>
          </w:tcPr>
          <w:p w14:paraId="022AFE3C"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022AFE3D"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022AFE3E"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022AFE3F"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022AFE40"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022AFE41" w14:textId="77777777" w:rsidR="006B2693" w:rsidRPr="00267EDC" w:rsidRDefault="006B2693" w:rsidP="00267EDC">
            <w:pPr>
              <w:pStyle w:val="Tableverticaltext"/>
            </w:pPr>
            <w:r w:rsidRPr="00267EDC">
              <w:t>Manage/</w:t>
            </w:r>
          </w:p>
          <w:p w14:paraId="022AFE42"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022AFE43" w14:textId="77777777" w:rsidR="006B2693" w:rsidRPr="00267EDC" w:rsidRDefault="006B2693" w:rsidP="00267EDC">
            <w:pPr>
              <w:pStyle w:val="Tableverticaltext"/>
            </w:pPr>
            <w:r w:rsidRPr="00267EDC">
              <w:t>Deliver to</w:t>
            </w:r>
          </w:p>
        </w:tc>
      </w:tr>
      <w:tr w:rsidR="006B2693" w:rsidRPr="00267EDC" w14:paraId="022AFE4C" w14:textId="77777777" w:rsidTr="00FE2F6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022AFE45"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022AFE46" w14:textId="77777777" w:rsidR="006B2693" w:rsidRPr="00267EDC" w:rsidRDefault="006B2693" w:rsidP="00267EDC"/>
        </w:tc>
        <w:tc>
          <w:tcPr>
            <w:tcW w:w="652" w:type="dxa"/>
            <w:vMerge/>
            <w:tcBorders>
              <w:bottom w:val="single" w:sz="6" w:space="0" w:color="1F546B" w:themeColor="text2"/>
            </w:tcBorders>
            <w:textDirection w:val="btLr"/>
          </w:tcPr>
          <w:p w14:paraId="022AFE47" w14:textId="77777777" w:rsidR="006B2693" w:rsidRPr="00267EDC" w:rsidRDefault="006B2693" w:rsidP="00267EDC"/>
        </w:tc>
        <w:tc>
          <w:tcPr>
            <w:tcW w:w="652" w:type="dxa"/>
            <w:vMerge/>
            <w:tcBorders>
              <w:bottom w:val="single" w:sz="6" w:space="0" w:color="1F546B" w:themeColor="text2"/>
            </w:tcBorders>
            <w:textDirection w:val="btLr"/>
          </w:tcPr>
          <w:p w14:paraId="022AFE48" w14:textId="77777777" w:rsidR="006B2693" w:rsidRPr="00267EDC" w:rsidRDefault="006B2693" w:rsidP="00267EDC"/>
        </w:tc>
        <w:tc>
          <w:tcPr>
            <w:tcW w:w="651" w:type="dxa"/>
            <w:vMerge/>
            <w:tcBorders>
              <w:bottom w:val="single" w:sz="6" w:space="0" w:color="1F546B" w:themeColor="text2"/>
            </w:tcBorders>
            <w:textDirection w:val="btLr"/>
          </w:tcPr>
          <w:p w14:paraId="022AFE49" w14:textId="77777777" w:rsidR="006B2693" w:rsidRPr="00267EDC" w:rsidRDefault="006B2693" w:rsidP="00267EDC"/>
        </w:tc>
        <w:tc>
          <w:tcPr>
            <w:tcW w:w="652" w:type="dxa"/>
            <w:vMerge/>
            <w:tcBorders>
              <w:bottom w:val="single" w:sz="6" w:space="0" w:color="1F546B" w:themeColor="text2"/>
            </w:tcBorders>
            <w:textDirection w:val="btLr"/>
          </w:tcPr>
          <w:p w14:paraId="022AFE4A"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022AFE4B" w14:textId="77777777" w:rsidR="006B2693" w:rsidRPr="00267EDC" w:rsidRDefault="006B2693" w:rsidP="00267EDC"/>
        </w:tc>
      </w:tr>
      <w:tr w:rsidR="000F4E57" w:rsidRPr="001D30D4" w14:paraId="022AFE5B" w14:textId="77777777" w:rsidTr="001F20FC">
        <w:trPr>
          <w:trHeight w:val="345"/>
        </w:trPr>
        <w:tc>
          <w:tcPr>
            <w:tcW w:w="1134" w:type="dxa"/>
            <w:vMerge w:val="restart"/>
            <w:tcBorders>
              <w:top w:val="single" w:sz="6" w:space="0" w:color="1F546B" w:themeColor="text2"/>
              <w:right w:val="single" w:sz="6" w:space="0" w:color="1F546B" w:themeColor="text2"/>
            </w:tcBorders>
            <w:vAlign w:val="center"/>
          </w:tcPr>
          <w:p w14:paraId="022AFE53" w14:textId="77777777" w:rsidR="000F4E57" w:rsidRPr="001D30D4" w:rsidRDefault="000F4E57" w:rsidP="001D30D4">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22AFE54" w14:textId="73AA44CC" w:rsidR="000F4E57" w:rsidRPr="001D30D4" w:rsidRDefault="007271FD" w:rsidP="003D175D">
            <w:pPr>
              <w:pStyle w:val="Tablenormalcondensed"/>
            </w:pPr>
            <w:r>
              <w:t xml:space="preserve">Team Leader Content &amp; Design Services </w:t>
            </w:r>
            <w:bookmarkStart w:id="0" w:name="_GoBack"/>
            <w:bookmarkEnd w:id="0"/>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55" w14:textId="77777777" w:rsidR="000F4E57" w:rsidRPr="008D2F02" w:rsidRDefault="000F4E57" w:rsidP="001D30D4">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56" w14:textId="77777777" w:rsidR="000F4E57" w:rsidRPr="008D2F02" w:rsidRDefault="000F4E57" w:rsidP="001D30D4">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57" w14:textId="77777777" w:rsidR="000F4E57" w:rsidRPr="008D2F02" w:rsidRDefault="000F4E57" w:rsidP="001D30D4">
            <w:pPr>
              <w:pStyle w:val="Tablenormalcondensed"/>
            </w:pPr>
            <w:r w:rsidRPr="008D2F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58" w14:textId="77777777" w:rsidR="000F4E57" w:rsidRPr="008D2F02" w:rsidRDefault="000F4E57" w:rsidP="001D30D4">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59" w14:textId="77777777" w:rsidR="000F4E57" w:rsidRPr="008D2F02" w:rsidRDefault="000F4E57"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22AFE5A" w14:textId="77777777" w:rsidR="000F4E57" w:rsidRPr="008D2F02" w:rsidRDefault="000F4E57" w:rsidP="001D30D4">
            <w:pPr>
              <w:pStyle w:val="Tablenormalcondensed"/>
            </w:pPr>
            <w:r w:rsidRPr="008D2F02">
              <w:sym w:font="Wingdings" w:char="F0FC"/>
            </w:r>
          </w:p>
        </w:tc>
      </w:tr>
      <w:tr w:rsidR="000F4E57" w:rsidRPr="001D30D4" w14:paraId="022AFE64" w14:textId="77777777" w:rsidTr="001F20FC">
        <w:trPr>
          <w:trHeight w:val="345"/>
        </w:trPr>
        <w:tc>
          <w:tcPr>
            <w:tcW w:w="1134" w:type="dxa"/>
            <w:vMerge/>
            <w:tcBorders>
              <w:right w:val="single" w:sz="6" w:space="0" w:color="1F546B" w:themeColor="text2"/>
            </w:tcBorders>
            <w:vAlign w:val="center"/>
          </w:tcPr>
          <w:p w14:paraId="022AFE5C" w14:textId="77777777" w:rsidR="000F4E57" w:rsidRPr="001D30D4" w:rsidRDefault="000F4E57"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22AFE5D" w14:textId="77777777" w:rsidR="000F4E57" w:rsidRDefault="000F4E57" w:rsidP="00AB5F9C">
            <w:pPr>
              <w:pStyle w:val="Tablenormalcondensed"/>
            </w:pPr>
            <w:r>
              <w:t>Lead Content Designer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5E" w14:textId="77777777" w:rsidR="000F4E57" w:rsidRPr="008D2F02" w:rsidRDefault="000F4E57" w:rsidP="00AB5F9C">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5F" w14:textId="77777777" w:rsidR="000F4E57" w:rsidRPr="008D2F02" w:rsidRDefault="000F4E57" w:rsidP="00AB5F9C">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60" w14:textId="77777777" w:rsidR="000F4E57" w:rsidRPr="008D2F02" w:rsidRDefault="000F4E57" w:rsidP="00AB5F9C">
            <w:pPr>
              <w:pStyle w:val="Tablenormalcondensed"/>
            </w:pPr>
            <w:r w:rsidRPr="008D2F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61" w14:textId="77777777" w:rsidR="000F4E57" w:rsidRPr="008D2F02" w:rsidRDefault="000F4E57" w:rsidP="00AB5F9C">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62" w14:textId="77777777" w:rsidR="000F4E57" w:rsidRPr="008D2F02" w:rsidRDefault="000F4E57"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22AFE63" w14:textId="77777777" w:rsidR="000F4E57" w:rsidRPr="008D2F02" w:rsidRDefault="000F4E57" w:rsidP="001D30D4">
            <w:pPr>
              <w:pStyle w:val="Tablenormalcondensed"/>
            </w:pPr>
            <w:r w:rsidRPr="008D2F02">
              <w:sym w:font="Wingdings" w:char="F0FC"/>
            </w:r>
          </w:p>
        </w:tc>
      </w:tr>
      <w:tr w:rsidR="000F4E57" w:rsidRPr="001D30D4" w14:paraId="022AFE6D" w14:textId="77777777" w:rsidTr="001F20FC">
        <w:trPr>
          <w:trHeight w:val="345"/>
        </w:trPr>
        <w:tc>
          <w:tcPr>
            <w:tcW w:w="1134" w:type="dxa"/>
            <w:vMerge/>
            <w:tcBorders>
              <w:right w:val="single" w:sz="6" w:space="0" w:color="1F546B" w:themeColor="text2"/>
            </w:tcBorders>
            <w:vAlign w:val="center"/>
          </w:tcPr>
          <w:p w14:paraId="022AFE65" w14:textId="77777777" w:rsidR="000F4E57" w:rsidRPr="001D30D4" w:rsidRDefault="000F4E57"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22AFE66" w14:textId="77777777" w:rsidR="000F4E57" w:rsidRDefault="000F4E57" w:rsidP="00074A21">
            <w:pPr>
              <w:pStyle w:val="Tablenormalcondensed"/>
            </w:pPr>
            <w:r>
              <w:t xml:space="preserve">Content Editor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67" w14:textId="77777777" w:rsidR="000F4E57" w:rsidRPr="008D2F02" w:rsidRDefault="000F4E57" w:rsidP="00074A21">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68" w14:textId="77777777" w:rsidR="000F4E57" w:rsidRPr="008D2F02" w:rsidRDefault="000F4E57" w:rsidP="00074A21">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69" w14:textId="77777777" w:rsidR="000F4E57" w:rsidRPr="008D2F02" w:rsidRDefault="000F4E57" w:rsidP="00074A21">
            <w:pPr>
              <w:pStyle w:val="Tablenormalcondensed"/>
            </w:pPr>
            <w:r w:rsidRPr="008D2F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6A" w14:textId="77777777" w:rsidR="000F4E57" w:rsidRPr="008D2F02" w:rsidRDefault="000F4E57" w:rsidP="00074A21">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6B" w14:textId="77777777" w:rsidR="000F4E57" w:rsidRPr="008D2F02" w:rsidRDefault="000F4E57"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22AFE6C" w14:textId="77777777" w:rsidR="000F4E57" w:rsidRPr="008D2F02" w:rsidRDefault="000F4E57" w:rsidP="001D30D4">
            <w:pPr>
              <w:pStyle w:val="Tablenormalcondensed"/>
            </w:pPr>
          </w:p>
        </w:tc>
      </w:tr>
      <w:tr w:rsidR="000F4E57" w:rsidRPr="001D30D4" w14:paraId="022AFE76" w14:textId="77777777" w:rsidTr="001F20FC">
        <w:trPr>
          <w:trHeight w:val="345"/>
        </w:trPr>
        <w:tc>
          <w:tcPr>
            <w:tcW w:w="1134" w:type="dxa"/>
            <w:vMerge/>
            <w:tcBorders>
              <w:right w:val="single" w:sz="6" w:space="0" w:color="1F546B" w:themeColor="text2"/>
            </w:tcBorders>
            <w:vAlign w:val="center"/>
          </w:tcPr>
          <w:p w14:paraId="022AFE6E" w14:textId="77777777" w:rsidR="000F4E57" w:rsidRPr="001D30D4" w:rsidRDefault="000F4E57"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22AFE6F" w14:textId="77777777" w:rsidR="000F4E57" w:rsidRDefault="000F4E57" w:rsidP="00074A21">
            <w:pPr>
              <w:pStyle w:val="Tablenormalcondensed"/>
            </w:pPr>
            <w:r>
              <w:t>Content Designers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70" w14:textId="77777777" w:rsidR="000F4E57" w:rsidRPr="008D2F02" w:rsidRDefault="000F4E57" w:rsidP="00074A21">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71" w14:textId="77777777" w:rsidR="000F4E57" w:rsidRPr="008D2F02" w:rsidRDefault="000F4E57" w:rsidP="00074A21">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72" w14:textId="77777777" w:rsidR="000F4E57" w:rsidRPr="008D2F02" w:rsidRDefault="000F4E57" w:rsidP="00074A21">
            <w:pPr>
              <w:pStyle w:val="Tablenormalcondensed"/>
            </w:pPr>
            <w:r w:rsidRPr="008D2F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73" w14:textId="77777777" w:rsidR="000F4E57" w:rsidRPr="008D2F02" w:rsidRDefault="000F4E57" w:rsidP="00074A21">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74" w14:textId="77777777" w:rsidR="000F4E57" w:rsidRPr="008D2F02" w:rsidRDefault="000F4E57" w:rsidP="00074A2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22AFE75" w14:textId="77777777" w:rsidR="000F4E57" w:rsidRPr="008D2F02" w:rsidRDefault="000F4E57" w:rsidP="00074A21">
            <w:pPr>
              <w:pStyle w:val="Tablenormalcondensed"/>
            </w:pPr>
          </w:p>
        </w:tc>
      </w:tr>
      <w:tr w:rsidR="000F4E57" w:rsidRPr="001D30D4" w14:paraId="022AFE7F" w14:textId="77777777" w:rsidTr="001F20FC">
        <w:trPr>
          <w:trHeight w:val="345"/>
        </w:trPr>
        <w:tc>
          <w:tcPr>
            <w:tcW w:w="1134" w:type="dxa"/>
            <w:vMerge/>
            <w:tcBorders>
              <w:right w:val="single" w:sz="6" w:space="0" w:color="1F546B" w:themeColor="text2"/>
            </w:tcBorders>
            <w:vAlign w:val="center"/>
          </w:tcPr>
          <w:p w14:paraId="022AFE77" w14:textId="77777777" w:rsidR="000F4E57" w:rsidRPr="001D30D4" w:rsidRDefault="000F4E57"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22AFE78" w14:textId="77777777" w:rsidR="000F4E57" w:rsidRDefault="000F4E57" w:rsidP="001D30D4">
            <w:pPr>
              <w:pStyle w:val="Tablenormalcondensed"/>
            </w:pPr>
            <w:r>
              <w:t>User Researcher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79" w14:textId="77777777" w:rsidR="000F4E57" w:rsidRPr="008D2F02" w:rsidRDefault="000F4E57" w:rsidP="00FD7DB8">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7A" w14:textId="77777777" w:rsidR="000F4E57" w:rsidRPr="008D2F02" w:rsidRDefault="000F4E57" w:rsidP="00FD7DB8">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7B" w14:textId="77777777" w:rsidR="000F4E57" w:rsidRPr="008D2F02" w:rsidRDefault="000F4E57" w:rsidP="00FD7DB8">
            <w:pPr>
              <w:pStyle w:val="Tablenormalcondensed"/>
            </w:pPr>
            <w:r w:rsidRPr="008D2F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7C" w14:textId="77777777" w:rsidR="000F4E57" w:rsidRPr="008D2F02" w:rsidRDefault="000F4E57" w:rsidP="00FD7DB8">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7D" w14:textId="77777777" w:rsidR="000F4E57" w:rsidRPr="008D2F02" w:rsidRDefault="000F4E57" w:rsidP="00FD7DB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22AFE7E" w14:textId="77777777" w:rsidR="000F4E57" w:rsidRPr="008D2F02" w:rsidRDefault="000F4E57" w:rsidP="00FD7DB8">
            <w:pPr>
              <w:pStyle w:val="Tablenormalcondensed"/>
            </w:pPr>
          </w:p>
        </w:tc>
      </w:tr>
      <w:tr w:rsidR="000F4E57" w:rsidRPr="001D30D4" w14:paraId="022AFE88" w14:textId="77777777" w:rsidTr="001F20FC">
        <w:trPr>
          <w:trHeight w:val="345"/>
        </w:trPr>
        <w:tc>
          <w:tcPr>
            <w:tcW w:w="1134" w:type="dxa"/>
            <w:vMerge/>
            <w:tcBorders>
              <w:right w:val="single" w:sz="6" w:space="0" w:color="1F546B" w:themeColor="text2"/>
            </w:tcBorders>
            <w:vAlign w:val="center"/>
          </w:tcPr>
          <w:p w14:paraId="022AFE80" w14:textId="77777777" w:rsidR="000F4E57" w:rsidRPr="001D30D4" w:rsidRDefault="000F4E57"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22AFE81" w14:textId="77777777" w:rsidR="000F4E57" w:rsidRDefault="000F4E57" w:rsidP="001D30D4">
            <w:pPr>
              <w:pStyle w:val="Tablenormalcondensed"/>
            </w:pPr>
            <w:r>
              <w:t xml:space="preserve">Delivery Manager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82" w14:textId="77777777" w:rsidR="000F4E57" w:rsidRPr="008D2F02" w:rsidRDefault="000F4E57" w:rsidP="00FD7DB8">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83" w14:textId="77777777" w:rsidR="000F4E57" w:rsidRPr="008D2F02" w:rsidRDefault="000F4E57" w:rsidP="00FD7DB8">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84" w14:textId="77777777" w:rsidR="000F4E57" w:rsidRPr="008D2F02" w:rsidRDefault="000F4E57" w:rsidP="00FD7DB8">
            <w:pPr>
              <w:pStyle w:val="Tablenormalcondensed"/>
            </w:pPr>
            <w:r w:rsidRPr="008D2F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85" w14:textId="77777777" w:rsidR="000F4E57" w:rsidRPr="008D2F02" w:rsidRDefault="000F4E57" w:rsidP="00FD7DB8">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86" w14:textId="77777777" w:rsidR="000F4E57" w:rsidRPr="008D2F02" w:rsidRDefault="000F4E57" w:rsidP="00FD7DB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22AFE87" w14:textId="77777777" w:rsidR="000F4E57" w:rsidRPr="008D2F02" w:rsidRDefault="000F4E57" w:rsidP="00FD7DB8">
            <w:pPr>
              <w:pStyle w:val="Tablenormalcondensed"/>
            </w:pPr>
            <w:r w:rsidRPr="008D2F02">
              <w:sym w:font="Wingdings" w:char="F0FC"/>
            </w:r>
          </w:p>
        </w:tc>
      </w:tr>
      <w:tr w:rsidR="000F4E57" w:rsidRPr="001D30D4" w14:paraId="022AFE91" w14:textId="77777777" w:rsidTr="001F20FC">
        <w:trPr>
          <w:trHeight w:val="345"/>
        </w:trPr>
        <w:tc>
          <w:tcPr>
            <w:tcW w:w="1134" w:type="dxa"/>
            <w:vMerge/>
            <w:tcBorders>
              <w:bottom w:val="single" w:sz="6" w:space="0" w:color="1F546B" w:themeColor="text2"/>
              <w:right w:val="single" w:sz="6" w:space="0" w:color="1F546B" w:themeColor="text2"/>
            </w:tcBorders>
            <w:vAlign w:val="center"/>
          </w:tcPr>
          <w:p w14:paraId="022AFE89" w14:textId="77777777" w:rsidR="000F4E57" w:rsidRPr="001D30D4" w:rsidRDefault="000F4E57"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22AFE8A" w14:textId="77777777" w:rsidR="000F4E57" w:rsidRDefault="000F4E57" w:rsidP="001D30D4">
            <w:pPr>
              <w:pStyle w:val="Tablenormalcondensed"/>
            </w:pPr>
            <w:r>
              <w:t xml:space="preserve">Product Owner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8B" w14:textId="77777777" w:rsidR="000F4E57" w:rsidRPr="008D2F02" w:rsidRDefault="000F4E57" w:rsidP="00FD7DB8">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8C" w14:textId="77777777" w:rsidR="000F4E57" w:rsidRPr="008D2F02" w:rsidRDefault="000F4E57" w:rsidP="00FD7DB8">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8D" w14:textId="77777777" w:rsidR="000F4E57" w:rsidRPr="008D2F02" w:rsidRDefault="000F4E57" w:rsidP="00FD7DB8">
            <w:pPr>
              <w:pStyle w:val="Tablenormalcondensed"/>
            </w:pPr>
            <w:r w:rsidRPr="008D2F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8E" w14:textId="77777777" w:rsidR="000F4E57" w:rsidRPr="008D2F02" w:rsidRDefault="000F4E57" w:rsidP="00FD7DB8">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8F" w14:textId="77777777" w:rsidR="000F4E57" w:rsidRPr="008D2F02" w:rsidRDefault="000F4E57" w:rsidP="00FD7DB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22AFE90" w14:textId="77777777" w:rsidR="000F4E57" w:rsidRPr="008D2F02" w:rsidRDefault="000F4E57" w:rsidP="00FD7DB8">
            <w:pPr>
              <w:pStyle w:val="Tablenormalcondensed"/>
            </w:pPr>
            <w:r w:rsidRPr="008D2F02">
              <w:sym w:font="Wingdings" w:char="F0FC"/>
            </w:r>
          </w:p>
        </w:tc>
      </w:tr>
      <w:tr w:rsidR="00F519CA" w:rsidRPr="001D30D4" w14:paraId="022AFE9A" w14:textId="77777777" w:rsidTr="00FE2F6B">
        <w:trPr>
          <w:trHeight w:val="233"/>
        </w:trPr>
        <w:tc>
          <w:tcPr>
            <w:tcW w:w="1134" w:type="dxa"/>
            <w:tcBorders>
              <w:top w:val="single" w:sz="6" w:space="0" w:color="1F546B" w:themeColor="text2"/>
              <w:bottom w:val="single" w:sz="6" w:space="0" w:color="1F546B" w:themeColor="text2"/>
              <w:right w:val="single" w:sz="6" w:space="0" w:color="1F546B" w:themeColor="text2"/>
            </w:tcBorders>
            <w:vAlign w:val="center"/>
          </w:tcPr>
          <w:p w14:paraId="022AFE92" w14:textId="77777777" w:rsidR="00F519CA" w:rsidRPr="001D30D4" w:rsidRDefault="00F519CA" w:rsidP="001D30D4">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22AFE93" w14:textId="77777777" w:rsidR="00F519CA" w:rsidRPr="001D30D4" w:rsidRDefault="00F519CA" w:rsidP="001D30D4">
            <w:pPr>
              <w:pStyle w:val="Tablenormalcondensed"/>
            </w:pPr>
            <w:r>
              <w:t xml:space="preserve">Government Agencies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94" w14:textId="77777777" w:rsidR="00F519CA" w:rsidRPr="008D2F02" w:rsidRDefault="00F519CA" w:rsidP="001D30D4">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95" w14:textId="77777777" w:rsidR="00F519CA" w:rsidRPr="008D2F02" w:rsidRDefault="00F519CA" w:rsidP="001D30D4">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96" w14:textId="77777777" w:rsidR="00F519CA" w:rsidRPr="008D2F02" w:rsidRDefault="00F519CA" w:rsidP="001D30D4">
            <w:pPr>
              <w:pStyle w:val="Tablenormalcondensed"/>
            </w:pPr>
            <w:r w:rsidRPr="008D2F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97" w14:textId="77777777" w:rsidR="00F519CA" w:rsidRPr="008D2F02" w:rsidRDefault="00F519CA" w:rsidP="001D30D4">
            <w:pPr>
              <w:pStyle w:val="Tablenormalcondensed"/>
            </w:pPr>
            <w:r w:rsidRPr="008D2F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2AFE98" w14:textId="77777777" w:rsidR="00F519CA" w:rsidRPr="008D2F02" w:rsidRDefault="00F519CA"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22AFE99" w14:textId="130DC277" w:rsidR="00F519CA" w:rsidRPr="008D2F02" w:rsidRDefault="00F519CA" w:rsidP="001D30D4">
            <w:pPr>
              <w:pStyle w:val="Tablenormalcondensed"/>
            </w:pPr>
          </w:p>
        </w:tc>
      </w:tr>
    </w:tbl>
    <w:p w14:paraId="022AFE9B" w14:textId="77777777" w:rsidR="008023C3" w:rsidRDefault="008023C3" w:rsidP="00ED37A7">
      <w:pPr>
        <w:pStyle w:val="Tinyline"/>
      </w:pPr>
    </w:p>
    <w:p w14:paraId="022AFE9C"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ED37A7" w:rsidRPr="008023C3" w14:paraId="022AFE9E" w14:textId="77777777" w:rsidTr="00FD7DB8">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022AFE9D" w14:textId="77777777" w:rsidR="00ED37A7" w:rsidRPr="008023C3" w:rsidRDefault="00ED37A7" w:rsidP="00ED37A7">
            <w:pPr>
              <w:pStyle w:val="Tableheading"/>
            </w:pPr>
            <w:r>
              <w:t xml:space="preserve">Your delegations </w:t>
            </w:r>
          </w:p>
        </w:tc>
      </w:tr>
      <w:tr w:rsidR="00ED37A7" w:rsidRPr="008023C3" w14:paraId="022AFEA1" w14:textId="77777777" w:rsidTr="00FD7DB8">
        <w:tc>
          <w:tcPr>
            <w:tcW w:w="4873" w:type="dxa"/>
            <w:tcBorders>
              <w:top w:val="nil"/>
              <w:left w:val="nil"/>
              <w:bottom w:val="single" w:sz="6" w:space="0" w:color="1F546B" w:themeColor="text2"/>
              <w:right w:val="single" w:sz="6" w:space="0" w:color="1F546B" w:themeColor="text2"/>
            </w:tcBorders>
          </w:tcPr>
          <w:p w14:paraId="022AFE9F" w14:textId="77777777" w:rsidR="00ED37A7" w:rsidRPr="00356EDF" w:rsidRDefault="00ED37A7" w:rsidP="00FD7DB8">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022AFEA0" w14:textId="77777777" w:rsidR="00ED37A7" w:rsidRPr="001D30D4" w:rsidRDefault="008D2F02" w:rsidP="00ED37A7">
            <w:pPr>
              <w:pStyle w:val="Tablenormal0"/>
            </w:pPr>
            <w:r>
              <w:t>Level Z</w:t>
            </w:r>
          </w:p>
        </w:tc>
      </w:tr>
      <w:tr w:rsidR="00ED37A7" w:rsidRPr="008023C3" w14:paraId="022AFEA4" w14:textId="77777777" w:rsidTr="00FD7DB8">
        <w:tc>
          <w:tcPr>
            <w:tcW w:w="4873" w:type="dxa"/>
            <w:tcBorders>
              <w:top w:val="single" w:sz="6" w:space="0" w:color="1F546B" w:themeColor="text2"/>
              <w:left w:val="nil"/>
              <w:bottom w:val="single" w:sz="6" w:space="0" w:color="1F546B" w:themeColor="text2"/>
              <w:right w:val="single" w:sz="6" w:space="0" w:color="1F546B" w:themeColor="text2"/>
            </w:tcBorders>
          </w:tcPr>
          <w:p w14:paraId="022AFEA2" w14:textId="77777777" w:rsidR="00ED37A7" w:rsidRDefault="00ED37A7" w:rsidP="00FD7DB8">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022AFEA3" w14:textId="77777777" w:rsidR="00ED37A7" w:rsidRPr="001D30D4" w:rsidRDefault="008D2F02" w:rsidP="00FD7DB8">
            <w:pPr>
              <w:pStyle w:val="Tablenormal0"/>
            </w:pPr>
            <w:r>
              <w:t>N/A</w:t>
            </w:r>
          </w:p>
        </w:tc>
      </w:tr>
    </w:tbl>
    <w:p w14:paraId="022AFEA5" w14:textId="00C5369B" w:rsidR="000F4E57" w:rsidRDefault="000F4E57" w:rsidP="00ED37A7">
      <w:pPr>
        <w:pStyle w:val="Tinyline"/>
      </w:pPr>
    </w:p>
    <w:p w14:paraId="28CC8771" w14:textId="77777777" w:rsidR="000F4E57" w:rsidRDefault="000F4E57">
      <w:pPr>
        <w:rPr>
          <w:sz w:val="8"/>
        </w:rPr>
      </w:pPr>
      <w:r>
        <w:br w:type="page"/>
      </w:r>
    </w:p>
    <w:p w14:paraId="43431D3B" w14:textId="77777777" w:rsidR="00ED37A7" w:rsidRDefault="00ED37A7" w:rsidP="00ED37A7">
      <w:pPr>
        <w:pStyle w:val="Tinyline"/>
      </w:pPr>
    </w:p>
    <w:p w14:paraId="022AFEA6"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14:paraId="022AFEA9"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022AFEA7"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022AFEA8" w14:textId="77777777" w:rsidR="008023C3" w:rsidRPr="008023C3" w:rsidRDefault="008023C3" w:rsidP="00B90EE6">
            <w:pPr>
              <w:pStyle w:val="Tableheading"/>
            </w:pPr>
            <w:r w:rsidRPr="008023C3">
              <w:t>What you will bring specifically</w:t>
            </w:r>
          </w:p>
        </w:tc>
      </w:tr>
      <w:tr w:rsidR="008023C3" w:rsidRPr="008023C3" w14:paraId="022AFEC6" w14:textId="77777777" w:rsidTr="001D30D4">
        <w:tc>
          <w:tcPr>
            <w:tcW w:w="4873" w:type="dxa"/>
            <w:tcBorders>
              <w:top w:val="nil"/>
              <w:left w:val="nil"/>
              <w:bottom w:val="single" w:sz="6" w:space="0" w:color="1F546B" w:themeColor="text2"/>
              <w:right w:val="single" w:sz="6" w:space="0" w:color="1F546B" w:themeColor="text2"/>
            </w:tcBorders>
          </w:tcPr>
          <w:p w14:paraId="022AFEAA"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7" w:history="1">
              <w:r w:rsidR="00820EC3" w:rsidRPr="00E51061">
                <w:rPr>
                  <w:rStyle w:val="Hyperlink"/>
                </w:rPr>
                <w:t>Specialist</w:t>
              </w:r>
            </w:hyperlink>
            <w:r w:rsidR="001D30D4">
              <w:t>.</w:t>
            </w:r>
            <w:r w:rsidRPr="008023C3">
              <w:br/>
            </w:r>
            <w:r w:rsidRPr="008023C3">
              <w:br/>
            </w:r>
            <w:r w:rsidRPr="009E40D1">
              <w:rPr>
                <w:b/>
                <w:bCs/>
              </w:rPr>
              <w:t>Keys to Success:</w:t>
            </w:r>
          </w:p>
          <w:p w14:paraId="022AFEAB" w14:textId="77777777" w:rsidR="00820EC3" w:rsidRDefault="00820EC3" w:rsidP="00820EC3">
            <w:pPr>
              <w:pStyle w:val="Tablebullet"/>
            </w:pPr>
            <w:r>
              <w:t>Problem solving</w:t>
            </w:r>
          </w:p>
          <w:p w14:paraId="022AFEAC" w14:textId="77777777" w:rsidR="00820EC3" w:rsidRDefault="00820EC3" w:rsidP="00820EC3">
            <w:pPr>
              <w:pStyle w:val="Tablebullet"/>
            </w:pPr>
            <w:r>
              <w:t>Critical thinking</w:t>
            </w:r>
          </w:p>
          <w:p w14:paraId="022AFEAD" w14:textId="77777777" w:rsidR="00820EC3" w:rsidRDefault="00820EC3" w:rsidP="00820EC3">
            <w:pPr>
              <w:pStyle w:val="Tablebullet"/>
            </w:pPr>
            <w:r>
              <w:t>Interpersonal savvy</w:t>
            </w:r>
          </w:p>
          <w:p w14:paraId="022AFEAE" w14:textId="77777777" w:rsidR="00820EC3" w:rsidRDefault="00820EC3" w:rsidP="00820EC3">
            <w:pPr>
              <w:pStyle w:val="Tablebullet"/>
            </w:pPr>
            <w:r>
              <w:t>Navigating complexity</w:t>
            </w:r>
          </w:p>
          <w:p w14:paraId="022AFEAF" w14:textId="77777777" w:rsidR="00820EC3" w:rsidRDefault="00820EC3" w:rsidP="00820EC3">
            <w:pPr>
              <w:pStyle w:val="Tablebullet"/>
            </w:pPr>
            <w:r>
              <w:t>Communicating with influence</w:t>
            </w:r>
          </w:p>
          <w:p w14:paraId="022AFEB0" w14:textId="77777777" w:rsidR="008023C3" w:rsidRPr="008023C3" w:rsidRDefault="00820EC3" w:rsidP="00820EC3">
            <w:pPr>
              <w:pStyle w:val="Tablebullet"/>
            </w:pPr>
            <w:r>
              <w:t>Technical and specialist learning</w:t>
            </w:r>
          </w:p>
        </w:tc>
        <w:tc>
          <w:tcPr>
            <w:tcW w:w="4874" w:type="dxa"/>
            <w:tcBorders>
              <w:top w:val="nil"/>
              <w:left w:val="single" w:sz="6" w:space="0" w:color="1F546B" w:themeColor="text2"/>
              <w:bottom w:val="single" w:sz="6" w:space="0" w:color="1F546B" w:themeColor="text2"/>
              <w:right w:val="nil"/>
            </w:tcBorders>
          </w:tcPr>
          <w:p w14:paraId="022AFEB1" w14:textId="77777777" w:rsidR="008023C3" w:rsidRPr="001D30D4" w:rsidRDefault="008023C3" w:rsidP="001D30D4">
            <w:pPr>
              <w:pStyle w:val="Tablenormal0"/>
              <w:rPr>
                <w:b/>
                <w:bCs/>
              </w:rPr>
            </w:pPr>
            <w:r w:rsidRPr="001D30D4">
              <w:rPr>
                <w:b/>
                <w:bCs/>
              </w:rPr>
              <w:t xml:space="preserve">Experience: </w:t>
            </w:r>
          </w:p>
          <w:p w14:paraId="022AFEB2" w14:textId="77777777" w:rsidR="008D2F02" w:rsidRPr="00C469F9" w:rsidRDefault="00F60E2C" w:rsidP="00F60E2C">
            <w:pPr>
              <w:pStyle w:val="Tablebullet"/>
            </w:pPr>
            <w:r>
              <w:t>Extensive experience of writing for the web</w:t>
            </w:r>
            <w:r w:rsidR="00843256">
              <w:t xml:space="preserve"> in a government to citizen context</w:t>
            </w:r>
            <w:r>
              <w:t>, with proven ability of creating content that is accessible and usable.</w:t>
            </w:r>
          </w:p>
          <w:p w14:paraId="022AFEB3" w14:textId="77777777" w:rsidR="00F60E2C" w:rsidRDefault="00F60E2C" w:rsidP="00F60E2C">
            <w:pPr>
              <w:pStyle w:val="Tablebullet"/>
            </w:pPr>
            <w:r>
              <w:t>proven experience in using metrics and user feedback to define/refine content</w:t>
            </w:r>
          </w:p>
          <w:p w14:paraId="022AFEB4" w14:textId="77777777" w:rsidR="008D2F02" w:rsidRPr="00C469F9" w:rsidRDefault="008D2F02" w:rsidP="00F60E2C">
            <w:pPr>
              <w:pStyle w:val="Tablebullet"/>
            </w:pPr>
            <w:r w:rsidRPr="00C469F9">
              <w:t>Significant experience in digital content management practices, web standards and their application</w:t>
            </w:r>
          </w:p>
          <w:p w14:paraId="022AFEB5" w14:textId="77777777" w:rsidR="008D2F02" w:rsidRDefault="008D2F02" w:rsidP="00F60E2C">
            <w:pPr>
              <w:pStyle w:val="Tablebullet"/>
            </w:pPr>
            <w:r w:rsidRPr="00C469F9">
              <w:t xml:space="preserve">Proven experience in managing relationships across agencies </w:t>
            </w:r>
          </w:p>
          <w:p w14:paraId="022AFEB6" w14:textId="77777777" w:rsidR="008D2F02" w:rsidRPr="00C469F9" w:rsidRDefault="008D2F02" w:rsidP="00F60E2C">
            <w:pPr>
              <w:pStyle w:val="Tablebullet"/>
            </w:pPr>
            <w:r w:rsidRPr="00C469F9">
              <w:t xml:space="preserve">Experience working in a high pressure environment </w:t>
            </w:r>
          </w:p>
          <w:p w14:paraId="022AFEB7" w14:textId="77777777" w:rsidR="008023C3" w:rsidRPr="001D30D4" w:rsidRDefault="008023C3" w:rsidP="008D2F02">
            <w:pPr>
              <w:pStyle w:val="Tablebullet"/>
              <w:numPr>
                <w:ilvl w:val="0"/>
                <w:numId w:val="0"/>
              </w:numPr>
            </w:pPr>
          </w:p>
          <w:p w14:paraId="022AFEB8" w14:textId="77777777" w:rsidR="008023C3" w:rsidRPr="001D30D4" w:rsidRDefault="008023C3" w:rsidP="001D30D4">
            <w:pPr>
              <w:pStyle w:val="Tablenormal0"/>
              <w:rPr>
                <w:b/>
                <w:bCs/>
              </w:rPr>
            </w:pPr>
            <w:r w:rsidRPr="001D30D4">
              <w:rPr>
                <w:b/>
                <w:bCs/>
              </w:rPr>
              <w:t>Knowledge:</w:t>
            </w:r>
          </w:p>
          <w:p w14:paraId="022AFEB9" w14:textId="77777777" w:rsidR="008D2F02" w:rsidRDefault="008D2F02" w:rsidP="00F60E2C">
            <w:pPr>
              <w:pStyle w:val="Tablebullet"/>
            </w:pPr>
            <w:r w:rsidRPr="00C469F9">
              <w:t>Knowledgeable of web trends and best practise digital content design</w:t>
            </w:r>
          </w:p>
          <w:p w14:paraId="022AFEBA" w14:textId="77777777" w:rsidR="008D2F02" w:rsidRDefault="008D2F02" w:rsidP="00F60E2C">
            <w:pPr>
              <w:pStyle w:val="Tablebullet"/>
            </w:pPr>
            <w:r>
              <w:t>Knowledge of issues for design of different digital delivery channels</w:t>
            </w:r>
          </w:p>
          <w:p w14:paraId="022AFEBB" w14:textId="77777777" w:rsidR="008D2F02" w:rsidRPr="00C469F9" w:rsidRDefault="008D2F02" w:rsidP="00F60E2C">
            <w:pPr>
              <w:pStyle w:val="Tablebullet"/>
            </w:pPr>
            <w:r>
              <w:t xml:space="preserve">Knowledge of impact on users of different channels, especially for </w:t>
            </w:r>
            <w:r w:rsidR="00843256">
              <w:t xml:space="preserve">disabled, </w:t>
            </w:r>
            <w:r>
              <w:t>ESOL and low literacy users</w:t>
            </w:r>
          </w:p>
          <w:p w14:paraId="022AFEBC" w14:textId="77777777" w:rsidR="008D2F02" w:rsidRPr="00C469F9" w:rsidRDefault="008D2F02" w:rsidP="00F60E2C">
            <w:pPr>
              <w:pStyle w:val="Tablebullet"/>
            </w:pPr>
            <w:r w:rsidRPr="00C469F9">
              <w:t>Web content management</w:t>
            </w:r>
          </w:p>
          <w:p w14:paraId="022AFEBD" w14:textId="77777777" w:rsidR="008023C3" w:rsidRPr="001D30D4" w:rsidRDefault="008023C3" w:rsidP="001D30D4">
            <w:pPr>
              <w:pStyle w:val="Tablenormal0"/>
              <w:rPr>
                <w:b/>
                <w:bCs/>
              </w:rPr>
            </w:pPr>
            <w:r w:rsidRPr="001D30D4">
              <w:rPr>
                <w:b/>
                <w:bCs/>
              </w:rPr>
              <w:t>Skills:</w:t>
            </w:r>
          </w:p>
          <w:p w14:paraId="022AFEBE" w14:textId="77777777" w:rsidR="008D2F02" w:rsidRPr="005C236A" w:rsidRDefault="008D2F02" w:rsidP="00F60E2C">
            <w:pPr>
              <w:pStyle w:val="Tablebullet"/>
              <w:rPr>
                <w:color w:val="1F497D"/>
                <w:sz w:val="22"/>
                <w:szCs w:val="22"/>
              </w:rPr>
            </w:pPr>
            <w:r>
              <w:t>Technical skills in HTML and CMS in order to diagnose current presentation or functional gaps</w:t>
            </w:r>
          </w:p>
          <w:p w14:paraId="022AFEBF" w14:textId="77777777" w:rsidR="008D2F02" w:rsidRPr="00C469F9" w:rsidRDefault="008D2F02" w:rsidP="00F60E2C">
            <w:pPr>
              <w:pStyle w:val="Tablebullet"/>
            </w:pPr>
            <w:r w:rsidRPr="00C469F9">
              <w:t xml:space="preserve">Understanding of Web Accessibility </w:t>
            </w:r>
            <w:r w:rsidR="00200EFB">
              <w:t xml:space="preserve">and Usability </w:t>
            </w:r>
            <w:r w:rsidRPr="00C469F9">
              <w:t>Standards</w:t>
            </w:r>
          </w:p>
          <w:p w14:paraId="022AFEC0" w14:textId="77777777" w:rsidR="008D2F02" w:rsidRPr="00C469F9" w:rsidRDefault="008D2F02" w:rsidP="00F60E2C">
            <w:pPr>
              <w:pStyle w:val="Tablebullet"/>
            </w:pPr>
            <w:r w:rsidRPr="00C469F9">
              <w:t>Ability to simplify complex language and descriptions</w:t>
            </w:r>
          </w:p>
          <w:p w14:paraId="022AFEC1" w14:textId="77777777" w:rsidR="008D2F02" w:rsidRPr="00C469F9" w:rsidRDefault="008D2F02" w:rsidP="00F60E2C">
            <w:pPr>
              <w:pStyle w:val="Tablebullet"/>
            </w:pPr>
            <w:r w:rsidRPr="00C469F9">
              <w:t>Relationship management skills</w:t>
            </w:r>
          </w:p>
          <w:p w14:paraId="022AFEC2" w14:textId="77777777" w:rsidR="008D2F02" w:rsidRPr="00C469F9" w:rsidRDefault="008D2F02" w:rsidP="00F60E2C">
            <w:pPr>
              <w:pStyle w:val="Tablebullet"/>
            </w:pPr>
            <w:r w:rsidRPr="00C469F9">
              <w:t>Collaborative, influential and convincing</w:t>
            </w:r>
          </w:p>
          <w:p w14:paraId="022AFEC3" w14:textId="77777777" w:rsidR="008023C3" w:rsidRPr="001D30D4" w:rsidRDefault="008D2F02" w:rsidP="00F60E2C">
            <w:pPr>
              <w:pStyle w:val="Tablebullet"/>
            </w:pPr>
            <w:r w:rsidRPr="00C469F9">
              <w:t>Good interpersonal skills</w:t>
            </w:r>
          </w:p>
          <w:p w14:paraId="022AFEC4" w14:textId="77777777" w:rsidR="008023C3" w:rsidRPr="001D30D4" w:rsidRDefault="008023C3" w:rsidP="001D30D4">
            <w:pPr>
              <w:pStyle w:val="Tablenormal0"/>
              <w:rPr>
                <w:b/>
                <w:bCs/>
              </w:rPr>
            </w:pPr>
            <w:r w:rsidRPr="001D30D4">
              <w:rPr>
                <w:b/>
                <w:bCs/>
              </w:rPr>
              <w:t>Other requirements:</w:t>
            </w:r>
          </w:p>
          <w:p w14:paraId="022AFEC5" w14:textId="77777777" w:rsidR="008023C3" w:rsidRPr="001D30D4" w:rsidRDefault="002D6858" w:rsidP="00F60E2C">
            <w:pPr>
              <w:pStyle w:val="Tablebullet"/>
            </w:pPr>
            <w:r>
              <w:t xml:space="preserve">Ability to obtain a satisfactory </w:t>
            </w:r>
            <w:proofErr w:type="spellStart"/>
            <w:r>
              <w:t>MoJ</w:t>
            </w:r>
            <w:proofErr w:type="spellEnd"/>
            <w:r>
              <w:t xml:space="preserve"> Criminal check and Security Clearance</w:t>
            </w:r>
          </w:p>
        </w:tc>
      </w:tr>
    </w:tbl>
    <w:p w14:paraId="022AFEC7" w14:textId="77777777"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AFECF" w14:textId="77777777" w:rsidR="00B208D8" w:rsidRDefault="00B208D8">
      <w:r>
        <w:separator/>
      </w:r>
    </w:p>
    <w:p w14:paraId="022AFED0" w14:textId="77777777" w:rsidR="00B208D8" w:rsidRDefault="00B208D8"/>
    <w:p w14:paraId="022AFED1" w14:textId="77777777" w:rsidR="00B208D8" w:rsidRDefault="00B208D8"/>
  </w:endnote>
  <w:endnote w:type="continuationSeparator" w:id="0">
    <w:p w14:paraId="022AFED2" w14:textId="77777777" w:rsidR="00B208D8" w:rsidRDefault="00B208D8">
      <w:r>
        <w:continuationSeparator/>
      </w:r>
    </w:p>
    <w:p w14:paraId="022AFED3" w14:textId="77777777" w:rsidR="00B208D8" w:rsidRDefault="00B208D8"/>
    <w:p w14:paraId="022AFED4" w14:textId="77777777" w:rsidR="00B208D8" w:rsidRDefault="00B20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FED7" w14:textId="77777777" w:rsidR="00B208D8" w:rsidRDefault="00B208D8"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167054">
      <w:rPr>
        <w:noProof/>
      </w:rPr>
      <w:t>2</w:t>
    </w:r>
    <w:r>
      <w:fldChar w:fldCharType="end"/>
    </w:r>
    <w:r>
      <w:t xml:space="preserve"> of </w:t>
    </w:r>
    <w:r w:rsidR="007271FD">
      <w:fldChar w:fldCharType="begin"/>
    </w:r>
    <w:r w:rsidR="007271FD">
      <w:instrText xml:space="preserve"> NUMPAGES   \* MERGEFORMAT </w:instrText>
    </w:r>
    <w:r w:rsidR="007271FD">
      <w:fldChar w:fldCharType="separate"/>
    </w:r>
    <w:r w:rsidR="00167054">
      <w:rPr>
        <w:noProof/>
      </w:rPr>
      <w:t>4</w:t>
    </w:r>
    <w:r w:rsidR="007271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FED9" w14:textId="6399E043" w:rsidR="00B208D8" w:rsidRDefault="00944BE5" w:rsidP="001C15EE">
    <w:pPr>
      <w:pStyle w:val="Footer"/>
      <w:tabs>
        <w:tab w:val="right" w:pos="9639"/>
      </w:tabs>
      <w:ind w:right="-1"/>
    </w:pPr>
    <w:r>
      <w:rPr>
        <w:noProof/>
        <w:lang w:eastAsia="en-NZ"/>
      </w:rPr>
      <w:drawing>
        <wp:anchor distT="0" distB="0" distL="114300" distR="114300" simplePos="0" relativeHeight="251662336" behindDoc="0" locked="0" layoutInCell="1" allowOverlap="1" wp14:anchorId="213D54F7" wp14:editId="0D06D234">
          <wp:simplePos x="0" y="0"/>
          <wp:positionH relativeFrom="column">
            <wp:posOffset>4295775</wp:posOffset>
          </wp:positionH>
          <wp:positionV relativeFrom="paragraph">
            <wp:posOffset>-473899</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FECA" w14:textId="77777777" w:rsidR="00B208D8" w:rsidRDefault="00B208D8" w:rsidP="00FB1990">
      <w:pPr>
        <w:pStyle w:val="Spacer"/>
      </w:pPr>
      <w:r>
        <w:separator/>
      </w:r>
    </w:p>
    <w:p w14:paraId="022AFECB" w14:textId="77777777" w:rsidR="00B208D8" w:rsidRDefault="00B208D8" w:rsidP="00FB1990">
      <w:pPr>
        <w:pStyle w:val="Spacer"/>
      </w:pPr>
    </w:p>
  </w:footnote>
  <w:footnote w:type="continuationSeparator" w:id="0">
    <w:p w14:paraId="022AFECC" w14:textId="77777777" w:rsidR="00B208D8" w:rsidRDefault="00B208D8">
      <w:r>
        <w:continuationSeparator/>
      </w:r>
    </w:p>
    <w:p w14:paraId="022AFECD" w14:textId="77777777" w:rsidR="00B208D8" w:rsidRDefault="00B208D8"/>
    <w:p w14:paraId="022AFECE" w14:textId="77777777" w:rsidR="00B208D8" w:rsidRDefault="00B20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FED5" w14:textId="77777777" w:rsidR="00B208D8" w:rsidRPr="00CD3498" w:rsidRDefault="00B208D8" w:rsidP="003F1357">
    <w:pPr>
      <w:pStyle w:val="Header"/>
      <w:tabs>
        <w:tab w:val="right" w:pos="9639"/>
      </w:tabs>
    </w:pPr>
    <w:r w:rsidRPr="00CD3498">
      <w:tab/>
      <w:t>The Department of Internal Affairs</w:t>
    </w:r>
  </w:p>
  <w:p w14:paraId="022AFED6" w14:textId="77777777" w:rsidR="00B208D8" w:rsidRPr="00952122" w:rsidRDefault="00B208D8"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FED8" w14:textId="77777777" w:rsidR="00B208D8" w:rsidRDefault="00B208D8">
    <w:pPr>
      <w:pStyle w:val="Header"/>
    </w:pPr>
    <w:r>
      <w:rPr>
        <w:noProof/>
        <w:lang w:eastAsia="en-NZ"/>
      </w:rPr>
      <w:drawing>
        <wp:anchor distT="0" distB="0" distL="114300" distR="114300" simplePos="0" relativeHeight="251660288" behindDoc="0" locked="0" layoutInCell="1" allowOverlap="1" wp14:anchorId="022AFEDA" wp14:editId="022AFEDB">
          <wp:simplePos x="0" y="0"/>
          <wp:positionH relativeFrom="page">
            <wp:align>center</wp:align>
          </wp:positionH>
          <wp:positionV relativeFrom="page">
            <wp:posOffset>294640</wp:posOffset>
          </wp:positionV>
          <wp:extent cx="6840000" cy="1566000"/>
          <wp:effectExtent l="0" t="0" r="0" b="0"/>
          <wp:wrapTopAndBottom/>
          <wp:docPr id="56" name="Picture 56"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E98353A"/>
    <w:multiLevelType w:val="hybridMultilevel"/>
    <w:tmpl w:val="82B6FFD2"/>
    <w:lvl w:ilvl="0" w:tplc="3594E4A6">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1DB0592"/>
    <w:multiLevelType w:val="hybridMultilevel"/>
    <w:tmpl w:val="AEA8101C"/>
    <w:lvl w:ilvl="0" w:tplc="AC98D8B2">
      <w:start w:val="1"/>
      <w:numFmt w:val="bullet"/>
      <w:lvlText w:val=""/>
      <w:lvlJc w:val="left"/>
      <w:pPr>
        <w:ind w:left="720" w:hanging="360"/>
      </w:pPr>
      <w:rPr>
        <w:rFonts w:ascii="Symbol" w:hAnsi="Symbol"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0"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601D016E"/>
    <w:multiLevelType w:val="multilevel"/>
    <w:tmpl w:val="FC6C8102"/>
    <w:styleLink w:val="LS5"/>
    <w:lvl w:ilvl="0">
      <w:numFmt w:val="bullet"/>
      <w:lvlText w:val="●"/>
      <w:lvlJc w:val="left"/>
      <w:pPr>
        <w:ind w:left="720" w:hanging="360"/>
      </w:pPr>
      <w:rPr>
        <w:rFonts w:ascii="Arial" w:eastAsia="Arial" w:hAnsi="Arial" w:cs="Arial"/>
        <w:b w:val="0"/>
        <w:bCs w:val="0"/>
        <w:i w:val="0"/>
        <w:iCs w:val="0"/>
        <w:strike w:val="0"/>
        <w:dstrike w:val="0"/>
        <w:color w:val="000000"/>
        <w:sz w:val="24"/>
        <w:szCs w:val="24"/>
        <w:u w:val="none"/>
      </w:rPr>
    </w:lvl>
    <w:lvl w:ilvl="1">
      <w:numFmt w:val="bullet"/>
      <w:lvlText w:val="○"/>
      <w:lvlJc w:val="left"/>
      <w:pPr>
        <w:ind w:left="1440" w:hanging="360"/>
      </w:pPr>
      <w:rPr>
        <w:rFonts w:ascii="Arial" w:eastAsia="Arial" w:hAnsi="Arial" w:cs="Arial"/>
        <w:b w:val="0"/>
        <w:bCs w:val="0"/>
        <w:i w:val="0"/>
        <w:iCs w:val="0"/>
        <w:strike w:val="0"/>
        <w:dstrike w:val="0"/>
        <w:color w:val="000000"/>
        <w:sz w:val="24"/>
        <w:szCs w:val="24"/>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4"/>
        <w:szCs w:val="24"/>
        <w:u w:val="none"/>
      </w:rPr>
    </w:lvl>
    <w:lvl w:ilvl="3">
      <w:numFmt w:val="bullet"/>
      <w:lvlText w:val="●"/>
      <w:lvlJc w:val="left"/>
      <w:pPr>
        <w:ind w:left="2880" w:hanging="360"/>
      </w:pPr>
      <w:rPr>
        <w:rFonts w:ascii="Arial" w:eastAsia="Arial" w:hAnsi="Arial" w:cs="Arial"/>
        <w:b w:val="0"/>
        <w:bCs w:val="0"/>
        <w:i w:val="0"/>
        <w:iCs w:val="0"/>
        <w:strike w:val="0"/>
        <w:dstrike w:val="0"/>
        <w:color w:val="000000"/>
        <w:sz w:val="24"/>
        <w:szCs w:val="24"/>
        <w:u w:val="none"/>
      </w:rPr>
    </w:lvl>
    <w:lvl w:ilvl="4">
      <w:numFmt w:val="bullet"/>
      <w:lvlText w:val="○"/>
      <w:lvlJc w:val="left"/>
      <w:pPr>
        <w:ind w:left="3600" w:hanging="360"/>
      </w:pPr>
      <w:rPr>
        <w:rFonts w:ascii="Arial" w:eastAsia="Arial" w:hAnsi="Arial" w:cs="Arial"/>
        <w:b w:val="0"/>
        <w:bCs w:val="0"/>
        <w:i w:val="0"/>
        <w:iCs w:val="0"/>
        <w:strike w:val="0"/>
        <w:dstrike w:val="0"/>
        <w:color w:val="000000"/>
        <w:sz w:val="24"/>
        <w:szCs w:val="24"/>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4"/>
        <w:szCs w:val="24"/>
        <w:u w:val="none"/>
      </w:rPr>
    </w:lvl>
    <w:lvl w:ilvl="6">
      <w:numFmt w:val="bullet"/>
      <w:lvlText w:val="●"/>
      <w:lvlJc w:val="left"/>
      <w:pPr>
        <w:ind w:left="5040" w:hanging="360"/>
      </w:pPr>
      <w:rPr>
        <w:rFonts w:ascii="Arial" w:eastAsia="Arial" w:hAnsi="Arial" w:cs="Arial"/>
        <w:b w:val="0"/>
        <w:bCs w:val="0"/>
        <w:i w:val="0"/>
        <w:iCs w:val="0"/>
        <w:strike w:val="0"/>
        <w:dstrike w:val="0"/>
        <w:color w:val="000000"/>
        <w:sz w:val="24"/>
        <w:szCs w:val="24"/>
        <w:u w:val="none"/>
      </w:rPr>
    </w:lvl>
    <w:lvl w:ilvl="7">
      <w:numFmt w:val="bullet"/>
      <w:lvlText w:val="○"/>
      <w:lvlJc w:val="left"/>
      <w:pPr>
        <w:ind w:left="5760" w:hanging="360"/>
      </w:pPr>
      <w:rPr>
        <w:rFonts w:ascii="Arial" w:eastAsia="Arial" w:hAnsi="Arial" w:cs="Arial"/>
        <w:b w:val="0"/>
        <w:bCs w:val="0"/>
        <w:i w:val="0"/>
        <w:iCs w:val="0"/>
        <w:strike w:val="0"/>
        <w:dstrike w:val="0"/>
        <w:color w:val="000000"/>
        <w:sz w:val="24"/>
        <w:szCs w:val="24"/>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4"/>
        <w:szCs w:val="24"/>
        <w:u w:val="none"/>
      </w:rPr>
    </w:lvl>
  </w:abstractNum>
  <w:abstractNum w:abstractNumId="24" w15:restartNumberingAfterBreak="0">
    <w:nsid w:val="62AD5095"/>
    <w:multiLevelType w:val="hybridMultilevel"/>
    <w:tmpl w:val="5DC0F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15:restartNumberingAfterBreak="0">
    <w:nsid w:val="694723C1"/>
    <w:multiLevelType w:val="hybridMultilevel"/>
    <w:tmpl w:val="CEB23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21"/>
  </w:num>
  <w:num w:numId="9">
    <w:abstractNumId w:val="15"/>
  </w:num>
  <w:num w:numId="10">
    <w:abstractNumId w:val="10"/>
  </w:num>
  <w:num w:numId="11">
    <w:abstractNumId w:val="22"/>
  </w:num>
  <w:num w:numId="12">
    <w:abstractNumId w:val="26"/>
  </w:num>
  <w:num w:numId="13">
    <w:abstractNumId w:val="29"/>
  </w:num>
  <w:num w:numId="14">
    <w:abstractNumId w:val="7"/>
  </w:num>
  <w:num w:numId="15">
    <w:abstractNumId w:val="13"/>
  </w:num>
  <w:num w:numId="16">
    <w:abstractNumId w:val="30"/>
  </w:num>
  <w:num w:numId="17">
    <w:abstractNumId w:val="28"/>
  </w:num>
  <w:num w:numId="18">
    <w:abstractNumId w:val="25"/>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20"/>
  </w:num>
  <w:num w:numId="26">
    <w:abstractNumId w:val="19"/>
  </w:num>
  <w:num w:numId="27">
    <w:abstractNumId w:val="22"/>
  </w:num>
  <w:num w:numId="28">
    <w:abstractNumId w:val="26"/>
  </w:num>
  <w:num w:numId="29">
    <w:abstractNumId w:val="22"/>
  </w:num>
  <w:num w:numId="30">
    <w:abstractNumId w:val="22"/>
  </w:num>
  <w:num w:numId="31">
    <w:abstractNumId w:val="26"/>
  </w:num>
  <w:num w:numId="32">
    <w:abstractNumId w:val="26"/>
  </w:num>
  <w:num w:numId="33">
    <w:abstractNumId w:val="26"/>
  </w:num>
  <w:num w:numId="34">
    <w:abstractNumId w:val="17"/>
  </w:num>
  <w:num w:numId="35">
    <w:abstractNumId w:val="23"/>
  </w:num>
  <w:num w:numId="36">
    <w:abstractNumId w:val="12"/>
  </w:num>
  <w:num w:numId="37">
    <w:abstractNumId w:val="27"/>
  </w:num>
  <w:num w:numId="38">
    <w:abstractNumId w:val="26"/>
  </w:num>
  <w:num w:numId="3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3072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0E0"/>
    <w:rsid w:val="00003360"/>
    <w:rsid w:val="00003FC7"/>
    <w:rsid w:val="00005919"/>
    <w:rsid w:val="00007C42"/>
    <w:rsid w:val="00014CCB"/>
    <w:rsid w:val="00015020"/>
    <w:rsid w:val="0001647B"/>
    <w:rsid w:val="00020010"/>
    <w:rsid w:val="00034673"/>
    <w:rsid w:val="00036671"/>
    <w:rsid w:val="00037226"/>
    <w:rsid w:val="000409E2"/>
    <w:rsid w:val="00044EA1"/>
    <w:rsid w:val="000467F9"/>
    <w:rsid w:val="0004703F"/>
    <w:rsid w:val="00054574"/>
    <w:rsid w:val="0005649A"/>
    <w:rsid w:val="00063BB2"/>
    <w:rsid w:val="00065F18"/>
    <w:rsid w:val="00067005"/>
    <w:rsid w:val="00076035"/>
    <w:rsid w:val="00077013"/>
    <w:rsid w:val="0008288C"/>
    <w:rsid w:val="00091C3A"/>
    <w:rsid w:val="000D61F6"/>
    <w:rsid w:val="000E3240"/>
    <w:rsid w:val="000E677B"/>
    <w:rsid w:val="000F4ADF"/>
    <w:rsid w:val="000F4E57"/>
    <w:rsid w:val="000F61AF"/>
    <w:rsid w:val="0010171C"/>
    <w:rsid w:val="00102FAD"/>
    <w:rsid w:val="00105000"/>
    <w:rsid w:val="00121870"/>
    <w:rsid w:val="00126FDE"/>
    <w:rsid w:val="0013703F"/>
    <w:rsid w:val="00140ED2"/>
    <w:rsid w:val="00143E7C"/>
    <w:rsid w:val="0014415C"/>
    <w:rsid w:val="0014565E"/>
    <w:rsid w:val="001536C9"/>
    <w:rsid w:val="0016433D"/>
    <w:rsid w:val="00167054"/>
    <w:rsid w:val="001676BD"/>
    <w:rsid w:val="00184C0F"/>
    <w:rsid w:val="001A5F55"/>
    <w:rsid w:val="001C0031"/>
    <w:rsid w:val="001C0C30"/>
    <w:rsid w:val="001C15EE"/>
    <w:rsid w:val="001C6595"/>
    <w:rsid w:val="001D0111"/>
    <w:rsid w:val="001D30D4"/>
    <w:rsid w:val="001D7EAE"/>
    <w:rsid w:val="001E3565"/>
    <w:rsid w:val="001E64FC"/>
    <w:rsid w:val="001F0724"/>
    <w:rsid w:val="002007DF"/>
    <w:rsid w:val="00200EFB"/>
    <w:rsid w:val="00205FE8"/>
    <w:rsid w:val="00206BA3"/>
    <w:rsid w:val="00215160"/>
    <w:rsid w:val="002224B4"/>
    <w:rsid w:val="00226D5E"/>
    <w:rsid w:val="00237A3D"/>
    <w:rsid w:val="00240E83"/>
    <w:rsid w:val="002502D1"/>
    <w:rsid w:val="00255E1D"/>
    <w:rsid w:val="00260A17"/>
    <w:rsid w:val="00265F69"/>
    <w:rsid w:val="00267EDC"/>
    <w:rsid w:val="00270EEC"/>
    <w:rsid w:val="00272C04"/>
    <w:rsid w:val="0027685D"/>
    <w:rsid w:val="002777D8"/>
    <w:rsid w:val="002806A2"/>
    <w:rsid w:val="00285621"/>
    <w:rsid w:val="00290EEA"/>
    <w:rsid w:val="00297CC7"/>
    <w:rsid w:val="002A194F"/>
    <w:rsid w:val="002A4BD9"/>
    <w:rsid w:val="002A4FE7"/>
    <w:rsid w:val="002A5565"/>
    <w:rsid w:val="002B1CEB"/>
    <w:rsid w:val="002C71C6"/>
    <w:rsid w:val="002D3125"/>
    <w:rsid w:val="002D4F42"/>
    <w:rsid w:val="002D6858"/>
    <w:rsid w:val="0030084C"/>
    <w:rsid w:val="003039E1"/>
    <w:rsid w:val="003129BA"/>
    <w:rsid w:val="003148FC"/>
    <w:rsid w:val="00315B2C"/>
    <w:rsid w:val="0032132E"/>
    <w:rsid w:val="0032206A"/>
    <w:rsid w:val="00330820"/>
    <w:rsid w:val="003465C8"/>
    <w:rsid w:val="00360507"/>
    <w:rsid w:val="0037016B"/>
    <w:rsid w:val="00370FC0"/>
    <w:rsid w:val="00373206"/>
    <w:rsid w:val="003737ED"/>
    <w:rsid w:val="00375B80"/>
    <w:rsid w:val="00377352"/>
    <w:rsid w:val="00385DAC"/>
    <w:rsid w:val="003A0D89"/>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008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4A30"/>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5F25"/>
    <w:rsid w:val="004D7473"/>
    <w:rsid w:val="004E0E39"/>
    <w:rsid w:val="004F2E8A"/>
    <w:rsid w:val="004F55E1"/>
    <w:rsid w:val="00501C4B"/>
    <w:rsid w:val="005028A7"/>
    <w:rsid w:val="005078B7"/>
    <w:rsid w:val="00510D73"/>
    <w:rsid w:val="00512ACB"/>
    <w:rsid w:val="0052216D"/>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96858"/>
    <w:rsid w:val="005A2652"/>
    <w:rsid w:val="005B464C"/>
    <w:rsid w:val="005B7254"/>
    <w:rsid w:val="005B76D5"/>
    <w:rsid w:val="005D3066"/>
    <w:rsid w:val="005D6013"/>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271FD"/>
    <w:rsid w:val="0073106E"/>
    <w:rsid w:val="00737813"/>
    <w:rsid w:val="00755142"/>
    <w:rsid w:val="00756BB7"/>
    <w:rsid w:val="0075764B"/>
    <w:rsid w:val="00760C01"/>
    <w:rsid w:val="00761293"/>
    <w:rsid w:val="00767C04"/>
    <w:rsid w:val="007736A2"/>
    <w:rsid w:val="00793C3B"/>
    <w:rsid w:val="007A6226"/>
    <w:rsid w:val="007B3C61"/>
    <w:rsid w:val="007D1918"/>
    <w:rsid w:val="007D4DF8"/>
    <w:rsid w:val="007F03F2"/>
    <w:rsid w:val="008023C3"/>
    <w:rsid w:val="008031DF"/>
    <w:rsid w:val="008065D7"/>
    <w:rsid w:val="008111A3"/>
    <w:rsid w:val="00816E30"/>
    <w:rsid w:val="0081703A"/>
    <w:rsid w:val="00817269"/>
    <w:rsid w:val="00820EC3"/>
    <w:rsid w:val="0082264B"/>
    <w:rsid w:val="0082765B"/>
    <w:rsid w:val="008352B1"/>
    <w:rsid w:val="008353E7"/>
    <w:rsid w:val="00835BD7"/>
    <w:rsid w:val="008428E8"/>
    <w:rsid w:val="00843256"/>
    <w:rsid w:val="00843D71"/>
    <w:rsid w:val="008440B0"/>
    <w:rsid w:val="00846F11"/>
    <w:rsid w:val="0084745A"/>
    <w:rsid w:val="00857593"/>
    <w:rsid w:val="00870045"/>
    <w:rsid w:val="00876E5F"/>
    <w:rsid w:val="00877819"/>
    <w:rsid w:val="00884A12"/>
    <w:rsid w:val="00890CE4"/>
    <w:rsid w:val="00891ED7"/>
    <w:rsid w:val="008B7B54"/>
    <w:rsid w:val="008C3187"/>
    <w:rsid w:val="008C5E4F"/>
    <w:rsid w:val="008D2F02"/>
    <w:rsid w:val="008D3977"/>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4BE5"/>
    <w:rsid w:val="0094654B"/>
    <w:rsid w:val="0095112B"/>
    <w:rsid w:val="00952122"/>
    <w:rsid w:val="0095712A"/>
    <w:rsid w:val="009576D4"/>
    <w:rsid w:val="00973A6D"/>
    <w:rsid w:val="009804E0"/>
    <w:rsid w:val="00983735"/>
    <w:rsid w:val="009865AA"/>
    <w:rsid w:val="00987080"/>
    <w:rsid w:val="0098765A"/>
    <w:rsid w:val="00987E5B"/>
    <w:rsid w:val="00991620"/>
    <w:rsid w:val="009968B0"/>
    <w:rsid w:val="009A6CB2"/>
    <w:rsid w:val="009B0982"/>
    <w:rsid w:val="009B4C99"/>
    <w:rsid w:val="009C13FB"/>
    <w:rsid w:val="009C42A8"/>
    <w:rsid w:val="009D28CF"/>
    <w:rsid w:val="009D546F"/>
    <w:rsid w:val="009E166E"/>
    <w:rsid w:val="009E40D1"/>
    <w:rsid w:val="009E5D36"/>
    <w:rsid w:val="009E6375"/>
    <w:rsid w:val="009E7CA0"/>
    <w:rsid w:val="00A04392"/>
    <w:rsid w:val="00A069CE"/>
    <w:rsid w:val="00A109D8"/>
    <w:rsid w:val="00A13CCD"/>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78D3"/>
    <w:rsid w:val="00A97BFB"/>
    <w:rsid w:val="00AB0BBC"/>
    <w:rsid w:val="00AB3A92"/>
    <w:rsid w:val="00AB478B"/>
    <w:rsid w:val="00AB47AC"/>
    <w:rsid w:val="00AB4AD9"/>
    <w:rsid w:val="00AD6E77"/>
    <w:rsid w:val="00AD7A25"/>
    <w:rsid w:val="00AD7BF3"/>
    <w:rsid w:val="00AE2666"/>
    <w:rsid w:val="00AF3A5A"/>
    <w:rsid w:val="00AF3E15"/>
    <w:rsid w:val="00AF5218"/>
    <w:rsid w:val="00AF60A0"/>
    <w:rsid w:val="00B02B36"/>
    <w:rsid w:val="00B038F2"/>
    <w:rsid w:val="00B0480E"/>
    <w:rsid w:val="00B1026A"/>
    <w:rsid w:val="00B208D8"/>
    <w:rsid w:val="00B21166"/>
    <w:rsid w:val="00B25135"/>
    <w:rsid w:val="00B263AE"/>
    <w:rsid w:val="00B33A6C"/>
    <w:rsid w:val="00B42F17"/>
    <w:rsid w:val="00B43A02"/>
    <w:rsid w:val="00B47091"/>
    <w:rsid w:val="00B54416"/>
    <w:rsid w:val="00B56534"/>
    <w:rsid w:val="00B57A21"/>
    <w:rsid w:val="00B57F1A"/>
    <w:rsid w:val="00B62C3E"/>
    <w:rsid w:val="00B645DE"/>
    <w:rsid w:val="00B65857"/>
    <w:rsid w:val="00B66698"/>
    <w:rsid w:val="00B67690"/>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235A"/>
    <w:rsid w:val="00BC45F7"/>
    <w:rsid w:val="00BC6A06"/>
    <w:rsid w:val="00BD137C"/>
    <w:rsid w:val="00BE3BC7"/>
    <w:rsid w:val="00BF0C5F"/>
    <w:rsid w:val="00BF1AB7"/>
    <w:rsid w:val="00BF7FE9"/>
    <w:rsid w:val="00C03596"/>
    <w:rsid w:val="00C05EEC"/>
    <w:rsid w:val="00C15A13"/>
    <w:rsid w:val="00C238D9"/>
    <w:rsid w:val="00C24A9D"/>
    <w:rsid w:val="00C2677E"/>
    <w:rsid w:val="00C31542"/>
    <w:rsid w:val="00C32604"/>
    <w:rsid w:val="00C5028E"/>
    <w:rsid w:val="00C54E78"/>
    <w:rsid w:val="00C6078D"/>
    <w:rsid w:val="00C62646"/>
    <w:rsid w:val="00C657CF"/>
    <w:rsid w:val="00C80D62"/>
    <w:rsid w:val="00C8388B"/>
    <w:rsid w:val="00C84944"/>
    <w:rsid w:val="00C90217"/>
    <w:rsid w:val="00C9532B"/>
    <w:rsid w:val="00C96BFD"/>
    <w:rsid w:val="00C96C98"/>
    <w:rsid w:val="00CA5358"/>
    <w:rsid w:val="00CB1907"/>
    <w:rsid w:val="00CB1DCA"/>
    <w:rsid w:val="00CD502A"/>
    <w:rsid w:val="00CF0C77"/>
    <w:rsid w:val="00CF12CF"/>
    <w:rsid w:val="00CF4BE3"/>
    <w:rsid w:val="00D060D2"/>
    <w:rsid w:val="00D06C4F"/>
    <w:rsid w:val="00D13E2D"/>
    <w:rsid w:val="00D14394"/>
    <w:rsid w:val="00D242CD"/>
    <w:rsid w:val="00D26F74"/>
    <w:rsid w:val="00D341C3"/>
    <w:rsid w:val="00D42843"/>
    <w:rsid w:val="00D43F10"/>
    <w:rsid w:val="00D5152A"/>
    <w:rsid w:val="00D560EB"/>
    <w:rsid w:val="00D65145"/>
    <w:rsid w:val="00D73D87"/>
    <w:rsid w:val="00D74314"/>
    <w:rsid w:val="00D77451"/>
    <w:rsid w:val="00D81410"/>
    <w:rsid w:val="00D92505"/>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25650"/>
    <w:rsid w:val="00E367C5"/>
    <w:rsid w:val="00E37E71"/>
    <w:rsid w:val="00E42486"/>
    <w:rsid w:val="00E42847"/>
    <w:rsid w:val="00E45862"/>
    <w:rsid w:val="00E46064"/>
    <w:rsid w:val="00E51061"/>
    <w:rsid w:val="00E604A1"/>
    <w:rsid w:val="00E65033"/>
    <w:rsid w:val="00E7293C"/>
    <w:rsid w:val="00E73AA8"/>
    <w:rsid w:val="00E76812"/>
    <w:rsid w:val="00E80228"/>
    <w:rsid w:val="00E86D2A"/>
    <w:rsid w:val="00E8711A"/>
    <w:rsid w:val="00E92ADC"/>
    <w:rsid w:val="00EA2ED4"/>
    <w:rsid w:val="00EA491A"/>
    <w:rsid w:val="00EA6AD8"/>
    <w:rsid w:val="00EB1583"/>
    <w:rsid w:val="00EB54A9"/>
    <w:rsid w:val="00EC23FB"/>
    <w:rsid w:val="00EC7017"/>
    <w:rsid w:val="00ED37A7"/>
    <w:rsid w:val="00ED4356"/>
    <w:rsid w:val="00ED7681"/>
    <w:rsid w:val="00EE243C"/>
    <w:rsid w:val="00EE336F"/>
    <w:rsid w:val="00EF63C6"/>
    <w:rsid w:val="00F034FB"/>
    <w:rsid w:val="00F05606"/>
    <w:rsid w:val="00F105F5"/>
    <w:rsid w:val="00F1075A"/>
    <w:rsid w:val="00F22E82"/>
    <w:rsid w:val="00F2483A"/>
    <w:rsid w:val="00F337BF"/>
    <w:rsid w:val="00F33D14"/>
    <w:rsid w:val="00F360E0"/>
    <w:rsid w:val="00F473B6"/>
    <w:rsid w:val="00F519CA"/>
    <w:rsid w:val="00F52E57"/>
    <w:rsid w:val="00F53E06"/>
    <w:rsid w:val="00F54188"/>
    <w:rsid w:val="00F54CC0"/>
    <w:rsid w:val="00F60E2C"/>
    <w:rsid w:val="00F727A5"/>
    <w:rsid w:val="00F847A9"/>
    <w:rsid w:val="00FA5FE9"/>
    <w:rsid w:val="00FA67D2"/>
    <w:rsid w:val="00FB0A24"/>
    <w:rsid w:val="00FB1990"/>
    <w:rsid w:val="00FB302F"/>
    <w:rsid w:val="00FB5A92"/>
    <w:rsid w:val="00FC1C69"/>
    <w:rsid w:val="00FC3739"/>
    <w:rsid w:val="00FD7DB8"/>
    <w:rsid w:val="00FE2F6B"/>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22AFDE8"/>
  <w15:docId w15:val="{17CF2508-8481-40D0-BE80-D92582D4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rsid w:val="00065F18"/>
    <w:pPr>
      <w:numPr>
        <w:ilvl w:val="1"/>
        <w:numId w:val="12"/>
      </w:numPr>
    </w:pPr>
  </w:style>
  <w:style w:type="paragraph" w:customStyle="1" w:styleId="TableBulletListLevel3">
    <w:name w:val="Table Bullet List Level 3"/>
    <w:basedOn w:val="BodyTextTable"/>
    <w:uiPriority w:val="11"/>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Standard">
    <w:name w:val="Standard"/>
    <w:rsid w:val="00F60E2C"/>
    <w:pPr>
      <w:suppressAutoHyphens/>
      <w:overflowPunct w:val="0"/>
      <w:autoSpaceDE w:val="0"/>
      <w:autoSpaceDN w:val="0"/>
      <w:spacing w:before="0" w:after="0" w:line="276" w:lineRule="auto"/>
      <w:textAlignment w:val="baseline"/>
    </w:pPr>
    <w:rPr>
      <w:rFonts w:ascii="Arial" w:eastAsia="Arial" w:hAnsi="Arial" w:cs="Arial"/>
      <w:color w:val="000000"/>
      <w:kern w:val="3"/>
      <w:sz w:val="22"/>
      <w:szCs w:val="22"/>
    </w:rPr>
  </w:style>
  <w:style w:type="numbering" w:customStyle="1" w:styleId="LS5">
    <w:name w:val="LS5"/>
    <w:basedOn w:val="NoList"/>
    <w:rsid w:val="00F60E2C"/>
    <w:pPr>
      <w:numPr>
        <w:numId w:val="35"/>
      </w:numPr>
    </w:pPr>
  </w:style>
  <w:style w:type="paragraph" w:styleId="CommentText">
    <w:name w:val="annotation text"/>
    <w:basedOn w:val="Normal"/>
    <w:link w:val="CommentTextChar"/>
    <w:uiPriority w:val="99"/>
    <w:semiHidden/>
    <w:rsid w:val="00CB1907"/>
    <w:rPr>
      <w:sz w:val="20"/>
      <w:szCs w:val="20"/>
    </w:rPr>
  </w:style>
  <w:style w:type="character" w:customStyle="1" w:styleId="CommentTextChar">
    <w:name w:val="Comment Text Char"/>
    <w:basedOn w:val="DefaultParagraphFont"/>
    <w:link w:val="CommentText"/>
    <w:uiPriority w:val="99"/>
    <w:semiHidden/>
    <w:rsid w:val="00CB1907"/>
    <w:rPr>
      <w:sz w:val="20"/>
      <w:szCs w:val="20"/>
      <w:lang w:eastAsia="en-US"/>
    </w:rPr>
  </w:style>
  <w:style w:type="paragraph" w:styleId="CommentSubject">
    <w:name w:val="annotation subject"/>
    <w:basedOn w:val="CommentText"/>
    <w:next w:val="CommentText"/>
    <w:link w:val="CommentSubjectChar"/>
    <w:uiPriority w:val="99"/>
    <w:semiHidden/>
    <w:rsid w:val="00CB1907"/>
    <w:rPr>
      <w:b/>
      <w:bCs/>
    </w:rPr>
  </w:style>
  <w:style w:type="character" w:customStyle="1" w:styleId="CommentSubjectChar">
    <w:name w:val="Comment Subject Char"/>
    <w:basedOn w:val="CommentTextChar"/>
    <w:link w:val="CommentSubject"/>
    <w:uiPriority w:val="99"/>
    <w:semiHidden/>
    <w:rsid w:val="00CB190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ia.govt.nz/diawebsite.nsf/Files/DIA_Profile_Specialist_v7/$file/DIA_Profile_Specialist_v7.pdf"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AoG Services Delivery</TermName>
          <TermId xmlns="http://schemas.microsoft.com/office/infopath/2007/PartnerControls">20a657bd-a5ab-473f-8ed0-6335a0967419</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_dlc_DocId xmlns="ce404f2c-b0eb-493e-ac64-5bd3de555ba4">4V7JHWUKMACF-1449644632-23</_dlc_DocId>
    <TaxCatchAll xmlns="ce404f2c-b0eb-493e-ac64-5bd3de555ba4">
      <Value>292</Value>
      <Value>4</Value>
      <Value>751</Value>
      <Value>2528</Value>
      <Value>1</Value>
    </TaxCatchAll>
    <b4e599394e5a49b2b73defab99f3cfa7 xmlns="ce404f2c-b0eb-493e-ac64-5bd3de555ba4">
      <Terms xmlns="http://schemas.microsoft.com/office/infopath/2007/PartnerControls">
        <TermInfo xmlns="http://schemas.microsoft.com/office/infopath/2007/PartnerControls">
          <TermName xmlns="http://schemas.microsoft.com/office/infopath/2007/PartnerControls">Capability and Business Support</TermName>
          <TermId xmlns="http://schemas.microsoft.com/office/infopath/2007/PartnerControls">08aa5c30-307a-4e07-acda-61bb25416768</TermId>
        </TermInfo>
      </Terms>
    </b4e599394e5a49b2b73defab99f3cfa7>
    <_dlc_DocIdUrl xmlns="ce404f2c-b0eb-493e-ac64-5bd3de555ba4">
      <Url>https://dia.cohesion.net.nz/Sites/PEO/JDE/JDS/_layouts/15/DocIdRedir.aspx?ID=4V7JHWUKMACF-1449644632-23</Url>
      <Description>4V7JHWUKMACF-1449644632-23</Description>
    </_dlc_DocIdUrl>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Digital Public Service (DPS)</TermName>
          <TermId xmlns="http://schemas.microsoft.com/office/infopath/2007/PartnerControls">2cdb41dd-33af-4c94-9b16-bf8224232b8d</TermId>
        </TermInfo>
      </Terms>
    </bd91311754d44584aa154213d89a7877>
    <C3TopicNote xmlns="01be4277-2979-4a68-876d-b92b25fceece">
      <Terms xmlns="http://schemas.microsoft.com/office/infopath/2007/PartnerControls"/>
    </C3TopicNo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CB287B8D3F7ECD4E805B51557D9DBE9E" ma:contentTypeVersion="6" ma:contentTypeDescription="Use for any document related to a job description" ma:contentTypeScope="" ma:versionID="d1c72733e6ae15be0dbb4ad2e5fb0271">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67e47ad0f45dfdbd667b5503e1280c20"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f0fdd756e0484c409e9468eddc974ab0" minOccurs="0"/>
                <xsd:element ref="ns4:b4e599394e5a49b2b73defab99f3cfa7"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292;#Service and System Transformation (SST)|2cdb41dd-33af-4c94-9b16-bf8224232b8d"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f0fdd756e0484c409e9468eddc974ab0" ma:index="22"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6c3f23b8-b3b0-40af-8b71-693997d2e49b" ma:open="false" ma:isKeyword="false">
      <xsd:complexType>
        <xsd:sequence>
          <xsd:element ref="pc:Terms" minOccurs="0" maxOccurs="1"/>
        </xsd:sequence>
      </xsd:complexType>
    </xsd:element>
    <xsd:element name="b4e599394e5a49b2b73defab99f3cfa7" ma:index="24"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6c3f23b8-b3b0-40af-8b71-693997d2e49b"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1527-2EF7-4CD5-A542-F084B238CCD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e404f2c-b0eb-493e-ac64-5bd3de555ba4"/>
    <ds:schemaRef ds:uri="http://purl.org/dc/terms/"/>
    <ds:schemaRef ds:uri="http://schemas.openxmlformats.org/package/2006/metadata/core-properti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A1D0F9FC-4653-45C8-B1B0-EFF9BEE55CC7}">
  <ds:schemaRefs>
    <ds:schemaRef ds:uri="http://schemas.microsoft.com/sharepoint/v3/contenttype/forms"/>
  </ds:schemaRefs>
</ds:datastoreItem>
</file>

<file path=customXml/itemProps3.xml><?xml version="1.0" encoding="utf-8"?>
<ds:datastoreItem xmlns:ds="http://schemas.openxmlformats.org/officeDocument/2006/customXml" ds:itemID="{55F677AC-1FAF-4434-91DD-C647835DD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B0BDA-0255-4B1B-B810-7F6F1F115710}">
  <ds:schemaRefs>
    <ds:schemaRef ds:uri="http://schemas.microsoft.com/sharepoint/events"/>
  </ds:schemaRefs>
</ds:datastoreItem>
</file>

<file path=customXml/itemProps5.xml><?xml version="1.0" encoding="utf-8"?>
<ds:datastoreItem xmlns:ds="http://schemas.openxmlformats.org/officeDocument/2006/customXml" ds:itemID="{A91CE3C9-C519-4E15-877B-5A104269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Designer - GIS JD- Oct 2016 </dc:title>
  <dc:creator>Trish Stephens</dc:creator>
  <cp:keywords/>
  <cp:lastModifiedBy>Ben Shields</cp:lastModifiedBy>
  <cp:revision>5</cp:revision>
  <cp:lastPrinted>2016-09-11T22:15:00Z</cp:lastPrinted>
  <dcterms:created xsi:type="dcterms:W3CDTF">2017-07-10T22:59:00Z</dcterms:created>
  <dcterms:modified xsi:type="dcterms:W3CDTF">2020-11-16T00:49:00Z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2300</vt:r8>
  </property>
  <property fmtid="{D5CDD505-2E9C-101B-9397-08002B2CF9AE}" pid="4" name="if0041076d304ad8ac7b8136078c79a0">
    <vt:lpwstr>Correspondence|dcd6b05f-dc80-4336-b228-09aebf3d212c</vt:lpwstr>
  </property>
  <property fmtid="{D5CDD505-2E9C-101B-9397-08002B2CF9AE}" pid="5" name="DIABranch">
    <vt:lpwstr>292;#Digital Public Service (DPS)|2cdb41dd-33af-4c94-9b16-bf8224232b8d</vt:lpwstr>
  </property>
  <property fmtid="{D5CDD505-2E9C-101B-9397-08002B2CF9AE}" pid="6" name="DIABusinessGroup">
    <vt:lpwstr>751;#AoG Services Delivery|20a657bd-a5ab-473f-8ed0-6335a0967419</vt:lpwstr>
  </property>
  <property fmtid="{D5CDD505-2E9C-101B-9397-08002B2CF9AE}" pid="7" name="ContentTypeId">
    <vt:lpwstr>0x0101005496552013C0BA46BE88192D5C6EB20B0031F30CFD6B2244409318FB656FECFFE800CB287B8D3F7ECD4E805B51557D9DBE9E</vt:lpwstr>
  </property>
  <property fmtid="{D5CDD505-2E9C-101B-9397-08002B2CF9AE}" pid="8" name="DIABusinessUnit">
    <vt:lpwstr>2528;#Capability and Business Support|08aa5c30-307a-4e07-acda-61bb25416768</vt:lpwstr>
  </property>
  <property fmtid="{D5CDD505-2E9C-101B-9397-08002B2CF9AE}" pid="9" name="_dlc_DocIdItemGuid">
    <vt:lpwstr>c14bf694-cb43-40ce-b41e-a1c8a4f70806</vt:lpwstr>
  </property>
  <property fmtid="{D5CDD505-2E9C-101B-9397-08002B2CF9AE}" pid="10" name="DIASecurityClassification">
    <vt:lpwstr>1;#UNCLASSIFIED|875d92a8-67e2-4a32-9472-8fe99549e1eb</vt:lpwstr>
  </property>
  <property fmtid="{D5CDD505-2E9C-101B-9397-08002B2CF9AE}" pid="11" name="DIAEmailContentType">
    <vt:lpwstr>4;#Correspondence|dcd6b05f-dc80-4336-b228-09aebf3d212c</vt:lpwstr>
  </property>
  <property fmtid="{D5CDD505-2E9C-101B-9397-08002B2CF9AE}" pid="12" name="C3Topic">
    <vt:lpwstr/>
  </property>
  <property fmtid="{D5CDD505-2E9C-101B-9397-08002B2CF9AE}" pid="13" name="_docset_NoMedatataSyncRequired">
    <vt:lpwstr>False</vt:lpwstr>
  </property>
  <property fmtid="{D5CDD505-2E9C-101B-9397-08002B2CF9AE}" pid="14" name="DIAAdministrationDocumentType">
    <vt:lpwstr/>
  </property>
  <property fmtid="{D5CDD505-2E9C-101B-9397-08002B2CF9AE}" pid="15" name="DIAMeetingDocumentType">
    <vt:lpwstr/>
  </property>
  <property fmtid="{D5CDD505-2E9C-101B-9397-08002B2CF9AE}" pid="16" name="fa525ba192404975a66fed9c22b2ead5">
    <vt:lpwstr/>
  </property>
  <property fmtid="{D5CDD505-2E9C-101B-9397-08002B2CF9AE}" pid="17" name="k637144f3e274b809739df325940a5b6">
    <vt:lpwstr/>
  </property>
  <property fmtid="{D5CDD505-2E9C-101B-9397-08002B2CF9AE}" pid="18" name="SharedWithUsers">
    <vt:lpwstr>820;#Kelly Bonner</vt:lpwstr>
  </property>
  <property fmtid="{D5CDD505-2E9C-101B-9397-08002B2CF9AE}" pid="19" name="DIADocumentRegisteredBy">
    <vt:lpwstr/>
  </property>
  <property fmtid="{D5CDD505-2E9C-101B-9397-08002B2CF9AE}" pid="20" name="EmReceivedByName">
    <vt:lpwstr/>
  </property>
  <property fmtid="{D5CDD505-2E9C-101B-9397-08002B2CF9AE}" pid="21" name="DIAParentID">
    <vt:lpwstr/>
  </property>
  <property fmtid="{D5CDD505-2E9C-101B-9397-08002B2CF9AE}" pid="22" name="DIAFolderDetails">
    <vt:lpwstr/>
  </property>
  <property fmtid="{D5CDD505-2E9C-101B-9397-08002B2CF9AE}" pid="23" name="DIADocumentEmailFields">
    <vt:lpwstr/>
  </property>
  <property fmtid="{D5CDD505-2E9C-101B-9397-08002B2CF9AE}" pid="24" name="DIAAuditHistory">
    <vt:lpwstr/>
  </property>
  <property fmtid="{D5CDD505-2E9C-101B-9397-08002B2CF9AE}" pid="25" name="DIAClassificationLevel3">
    <vt:lpwstr/>
  </property>
  <property fmtid="{D5CDD505-2E9C-101B-9397-08002B2CF9AE}" pid="26" name="EmSubject">
    <vt:lpwstr/>
  </property>
  <property fmtid="{D5CDD505-2E9C-101B-9397-08002B2CF9AE}" pid="27" name="DocumentSetDescription">
    <vt:lpwstr/>
  </property>
  <property fmtid="{D5CDD505-2E9C-101B-9397-08002B2CF9AE}" pid="28" name="EmToAddress">
    <vt:lpwstr/>
  </property>
  <property fmtid="{D5CDD505-2E9C-101B-9397-08002B2CF9AE}" pid="29" name="DIAFolderNamedAccess">
    <vt:lpwstr/>
  </property>
  <property fmtid="{D5CDD505-2E9C-101B-9397-08002B2CF9AE}" pid="30" name="DIAOffsiteType">
    <vt:lpwstr/>
  </property>
  <property fmtid="{D5CDD505-2E9C-101B-9397-08002B2CF9AE}" pid="31" name="EmCategory">
    <vt:lpwstr/>
  </property>
  <property fmtid="{D5CDD505-2E9C-101B-9397-08002B2CF9AE}" pid="32" name="EmConversationIndex">
    <vt:lpwstr/>
  </property>
  <property fmtid="{D5CDD505-2E9C-101B-9397-08002B2CF9AE}" pid="33" name="EmBody">
    <vt:lpwstr/>
  </property>
  <property fmtid="{D5CDD505-2E9C-101B-9397-08002B2CF9AE}" pid="34" name="DIAGroupPermissions">
    <vt:lpwstr/>
  </property>
  <property fmtid="{D5CDD505-2E9C-101B-9397-08002B2CF9AE}" pid="35" name="DIALegacyNotes">
    <vt:lpwstr/>
  </property>
  <property fmtid="{D5CDD505-2E9C-101B-9397-08002B2CF9AE}" pid="36" name="DIAClassificationLevel4">
    <vt:lpwstr/>
  </property>
  <property fmtid="{D5CDD505-2E9C-101B-9397-08002B2CF9AE}" pid="37" name="DIALegacyVersionNumberDIA">
    <vt:lpwstr/>
  </property>
  <property fmtid="{D5CDD505-2E9C-101B-9397-08002B2CF9AE}" pid="38" name="EmCC">
    <vt:lpwstr/>
  </property>
  <property fmtid="{D5CDD505-2E9C-101B-9397-08002B2CF9AE}" pid="39" name="EmFromName">
    <vt:lpwstr/>
  </property>
  <property fmtid="{D5CDD505-2E9C-101B-9397-08002B2CF9AE}" pid="40" name="EmBCCSMTPAddress">
    <vt:lpwstr/>
  </property>
  <property fmtid="{D5CDD505-2E9C-101B-9397-08002B2CF9AE}" pid="41" name="DIASourceDataSource">
    <vt:lpwstr/>
  </property>
  <property fmtid="{D5CDD505-2E9C-101B-9397-08002B2CF9AE}" pid="42" name="DIALegacyModifiedByDIA">
    <vt:lpwstr/>
  </property>
  <property fmtid="{D5CDD505-2E9C-101B-9397-08002B2CF9AE}" pid="43" name="EmTo">
    <vt:lpwstr/>
  </property>
  <property fmtid="{D5CDD505-2E9C-101B-9397-08002B2CF9AE}" pid="44" name="EmType">
    <vt:lpwstr/>
  </property>
  <property fmtid="{D5CDD505-2E9C-101B-9397-08002B2CF9AE}" pid="45" name="EmToSMTPAddress">
    <vt:lpwstr/>
  </property>
  <property fmtid="{D5CDD505-2E9C-101B-9397-08002B2CF9AE}" pid="46" name="DIADocumentIdentifier">
    <vt:lpwstr/>
  </property>
  <property fmtid="{D5CDD505-2E9C-101B-9397-08002B2CF9AE}" pid="47" name="DIALegacySecurityClassification">
    <vt:lpwstr/>
  </property>
  <property fmtid="{D5CDD505-2E9C-101B-9397-08002B2CF9AE}" pid="48" name="DIAFolderComments">
    <vt:lpwstr/>
  </property>
  <property fmtid="{D5CDD505-2E9C-101B-9397-08002B2CF9AE}" pid="49" name="DIALegacyDocumentIDDIA">
    <vt:lpwstr/>
  </property>
  <property fmtid="{D5CDD505-2E9C-101B-9397-08002B2CF9AE}" pid="50" name="EmConversationID">
    <vt:lpwstr/>
  </property>
  <property fmtid="{D5CDD505-2E9C-101B-9397-08002B2CF9AE}" pid="51" name="EmCCSMTPAddress">
    <vt:lpwstr/>
  </property>
  <property fmtid="{D5CDD505-2E9C-101B-9397-08002B2CF9AE}" pid="52" name="DIADocumentMedium">
    <vt:lpwstr/>
  </property>
  <property fmtid="{D5CDD505-2E9C-101B-9397-08002B2CF9AE}" pid="53" name="EmBCC">
    <vt:lpwstr/>
  </property>
  <property fmtid="{D5CDD505-2E9C-101B-9397-08002B2CF9AE}" pid="54" name="EmID">
    <vt:lpwstr/>
  </property>
  <property fmtid="{D5CDD505-2E9C-101B-9397-08002B2CF9AE}" pid="55" name="DIAClassificationLevel2">
    <vt:lpwstr/>
  </property>
  <property fmtid="{D5CDD505-2E9C-101B-9397-08002B2CF9AE}" pid="56" name="DIAFolderMedium">
    <vt:lpwstr/>
  </property>
  <property fmtid="{D5CDD505-2E9C-101B-9397-08002B2CF9AE}" pid="57" name="DIAFolderBoxID">
    <vt:lpwstr/>
  </property>
  <property fmtid="{D5CDD505-2E9C-101B-9397-08002B2CF9AE}" pid="58" name="DIAFolderStatus">
    <vt:lpwstr/>
  </property>
  <property fmtid="{D5CDD505-2E9C-101B-9397-08002B2CF9AE}" pid="59" name="DIADocumentDetails">
    <vt:lpwstr/>
  </property>
  <property fmtid="{D5CDD505-2E9C-101B-9397-08002B2CF9AE}" pid="60" name="DIAClassificationLevel5">
    <vt:lpwstr/>
  </property>
  <property fmtid="{D5CDD505-2E9C-101B-9397-08002B2CF9AE}" pid="61" name="URL">
    <vt:lpwstr/>
  </property>
  <property fmtid="{D5CDD505-2E9C-101B-9397-08002B2CF9AE}" pid="62" name="EmCon">
    <vt:lpwstr/>
  </property>
  <property fmtid="{D5CDD505-2E9C-101B-9397-08002B2CF9AE}" pid="63" name="DIADocumentPublicationState">
    <vt:lpwstr/>
  </property>
  <property fmtid="{D5CDD505-2E9C-101B-9397-08002B2CF9AE}" pid="64" name="DIANamedAccess">
    <vt:lpwstr/>
  </property>
  <property fmtid="{D5CDD505-2E9C-101B-9397-08002B2CF9AE}" pid="65" name="DIAFolderBoxInformation">
    <vt:lpwstr/>
  </property>
  <property fmtid="{D5CDD505-2E9C-101B-9397-08002B2CF9AE}" pid="66" name="EmCompanies">
    <vt:lpwstr/>
  </property>
  <property fmtid="{D5CDD505-2E9C-101B-9397-08002B2CF9AE}" pid="67" name="EmFromSMTPAddress">
    <vt:lpwstr/>
  </property>
  <property fmtid="{D5CDD505-2E9C-101B-9397-08002B2CF9AE}" pid="68" name="DIADocumentTypeDIA">
    <vt:lpwstr/>
  </property>
  <property fmtid="{D5CDD505-2E9C-101B-9397-08002B2CF9AE}" pid="69" name="DIALoanStatus">
    <vt:lpwstr/>
  </property>
  <property fmtid="{D5CDD505-2E9C-101B-9397-08002B2CF9AE}" pid="70" name="DIALegacyCreatedByDIA">
    <vt:lpwstr/>
  </property>
  <property fmtid="{D5CDD505-2E9C-101B-9397-08002B2CF9AE}" pid="71" name="EmAttachCount">
    <vt:lpwstr/>
  </property>
  <property fmtid="{D5CDD505-2E9C-101B-9397-08002B2CF9AE}" pid="72" name="DIALegacyCommentsDIA">
    <vt:lpwstr/>
  </property>
  <property fmtid="{D5CDD505-2E9C-101B-9397-08002B2CF9AE}" pid="73" name="EmReceivedOnBehalfOfName">
    <vt:lpwstr/>
  </property>
  <property fmtid="{D5CDD505-2E9C-101B-9397-08002B2CF9AE}" pid="74" name="DIABusinessActivity">
    <vt:lpwstr/>
  </property>
  <property fmtid="{D5CDD505-2E9C-101B-9397-08002B2CF9AE}" pid="75" name="DIAClassificationLevel6">
    <vt:lpwstr/>
  </property>
  <property fmtid="{D5CDD505-2E9C-101B-9397-08002B2CF9AE}" pid="76" name="DIADocumentAuthor">
    <vt:lpwstr/>
  </property>
  <property fmtid="{D5CDD505-2E9C-101B-9397-08002B2CF9AE}" pid="77" name="DIAFolderGroupPermissions">
    <vt:lpwstr/>
  </property>
  <property fmtid="{D5CDD505-2E9C-101B-9397-08002B2CF9AE}" pid="78" name="DIAClassificationLevel1">
    <vt:lpwstr/>
  </property>
  <property fmtid="{D5CDD505-2E9C-101B-9397-08002B2CF9AE}" pid="79" name="DIARelatedItems">
    <vt:lpwstr/>
  </property>
  <property fmtid="{D5CDD505-2E9C-101B-9397-08002B2CF9AE}" pid="80" name="EmRetentionPolicyName">
    <vt:lpwstr/>
  </property>
  <property fmtid="{D5CDD505-2E9C-101B-9397-08002B2CF9AE}" pid="81" name="EmReplyRecipientNames">
    <vt:lpwstr/>
  </property>
  <property fmtid="{D5CDD505-2E9C-101B-9397-08002B2CF9AE}" pid="82" name="EmReplyRecipients">
    <vt:lpwstr/>
  </property>
  <property fmtid="{D5CDD505-2E9C-101B-9397-08002B2CF9AE}" pid="83" name="DIAFolderName">
    <vt:lpwstr/>
  </property>
  <property fmtid="{D5CDD505-2E9C-101B-9397-08002B2CF9AE}" pid="84" name="EmFrom">
    <vt:lpwstr/>
  </property>
  <property fmtid="{D5CDD505-2E9C-101B-9397-08002B2CF9AE}" pid="85" name="EmAttachmentNames">
    <vt:lpwstr/>
  </property>
  <property fmtid="{D5CDD505-2E9C-101B-9397-08002B2CF9AE}" pid="86" name="EmSentOnBehalfOfName">
    <vt:lpwstr/>
  </property>
  <property fmtid="{D5CDD505-2E9C-101B-9397-08002B2CF9AE}" pid="87" name="DIASourceLocation">
    <vt:lpwstr/>
  </property>
  <property fmtid="{D5CDD505-2E9C-101B-9397-08002B2CF9AE}" pid="88" name="DIALegacyFolderID">
    <vt:lpwstr/>
  </property>
</Properties>
</file>