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D34042" w:rsidRDefault="00797A9C">
      <w:pPr>
        <w:pStyle w:val="BodyText"/>
        <w:ind w:left="148"/>
        <w:rPr>
          <w:rFonts w:ascii="Times New Roman"/>
          <w:sz w:val="20"/>
        </w:rPr>
      </w:pPr>
      <w:bookmarkStart w:id="0" w:name="_GoBack"/>
      <w:bookmarkEnd w:id="0"/>
      <w:r>
        <w:rPr>
          <w:rFonts w:ascii="Times New Roman"/>
          <w:noProof/>
          <w:sz w:val="20"/>
          <w:lang w:val="en-NZ" w:eastAsia="en-NZ"/>
        </w:rPr>
        <w:drawing>
          <wp:inline distT="0" distB="0" distL="0" distR="0" wp14:anchorId="3A1783CA" wp14:editId="07777777">
            <wp:extent cx="6822943" cy="15621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6822943" cy="1562100"/>
                    </a:xfrm>
                    <a:prstGeom prst="rect">
                      <a:avLst/>
                    </a:prstGeom>
                  </pic:spPr>
                </pic:pic>
              </a:graphicData>
            </a:graphic>
          </wp:inline>
        </w:drawing>
      </w:r>
    </w:p>
    <w:p w14:paraId="1698BFC5" w14:textId="77777777" w:rsidR="00D34042" w:rsidRDefault="6E7B0455" w:rsidP="6E7B0455">
      <w:pPr>
        <w:spacing w:line="631" w:lineRule="exact"/>
        <w:ind w:left="146"/>
        <w:rPr>
          <w:b/>
          <w:bCs/>
          <w:sz w:val="52"/>
          <w:szCs w:val="52"/>
        </w:rPr>
      </w:pPr>
      <w:r w:rsidRPr="6E7B0455">
        <w:rPr>
          <w:b/>
          <w:bCs/>
          <w:color w:val="1F536B"/>
          <w:sz w:val="52"/>
          <w:szCs w:val="52"/>
        </w:rPr>
        <w:t>Customer Services Officer</w:t>
      </w:r>
    </w:p>
    <w:p w14:paraId="42BB18BE" w14:textId="77777777" w:rsidR="00D34042" w:rsidRDefault="6E7B0455">
      <w:pPr>
        <w:pStyle w:val="Heading1"/>
        <w:spacing w:before="117"/>
      </w:pPr>
      <w:r w:rsidRPr="6E7B0455">
        <w:rPr>
          <w:color w:val="1F536B"/>
        </w:rPr>
        <w:t>Customer Services, Service Delivery and Operations</w:t>
      </w:r>
    </w:p>
    <w:p w14:paraId="0570FC64" w14:textId="77777777" w:rsidR="00D34042" w:rsidRDefault="6E7B0455">
      <w:pPr>
        <w:pStyle w:val="BodyText"/>
        <w:spacing w:before="122"/>
        <w:ind w:left="146" w:right="150"/>
      </w:pPr>
      <w:r>
        <w:t>The purpose of this position is to enable our customers to access our products and services in a timely manner and through whichever channel they choose. To support and assist our customers to transact in a digital environment as more services are available online. To actively champion the voice of our customers, to identify opportunities for service improvement, and enhance the quality and efficiency of our products and services.</w:t>
      </w:r>
    </w:p>
    <w:p w14:paraId="0668A155" w14:textId="77777777" w:rsidR="00D34042" w:rsidRDefault="6E7B0455">
      <w:pPr>
        <w:pStyle w:val="BodyText"/>
        <w:spacing w:before="119"/>
        <w:ind w:left="146"/>
      </w:pPr>
      <w:r w:rsidRPr="6E7B0455">
        <w:rPr>
          <w:b/>
          <w:bCs/>
          <w:color w:val="1F536B"/>
        </w:rPr>
        <w:t>Reporting to</w:t>
      </w:r>
      <w:r>
        <w:t>: Team Leader, Customer Services or to Auckland Contact Centre Manager</w:t>
      </w:r>
    </w:p>
    <w:p w14:paraId="0199069F" w14:textId="77777777" w:rsidR="00D34042" w:rsidRDefault="00797A9C" w:rsidP="6E7B0455">
      <w:pPr>
        <w:pStyle w:val="ListParagraph"/>
        <w:numPr>
          <w:ilvl w:val="0"/>
          <w:numId w:val="21"/>
        </w:numPr>
        <w:tabs>
          <w:tab w:val="left" w:pos="1073"/>
          <w:tab w:val="left" w:pos="1074"/>
        </w:tabs>
        <w:spacing w:before="119"/>
        <w:rPr>
          <w:sz w:val="24"/>
          <w:szCs w:val="24"/>
        </w:rPr>
      </w:pPr>
      <w:r w:rsidRPr="6E7B0455">
        <w:rPr>
          <w:b/>
          <w:bCs/>
          <w:color w:val="1F536B"/>
          <w:sz w:val="24"/>
          <w:szCs w:val="24"/>
        </w:rPr>
        <w:t xml:space="preserve">Location: </w:t>
      </w:r>
      <w:r w:rsidRPr="6E7B0455">
        <w:rPr>
          <w:sz w:val="24"/>
          <w:szCs w:val="24"/>
        </w:rPr>
        <w:t>Auckland, Manukau, Wellington,</w:t>
      </w:r>
      <w:r w:rsidRPr="6E7B0455">
        <w:rPr>
          <w:spacing w:val="-4"/>
          <w:sz w:val="24"/>
          <w:szCs w:val="24"/>
        </w:rPr>
        <w:t xml:space="preserve"> </w:t>
      </w:r>
      <w:r w:rsidRPr="6E7B0455">
        <w:rPr>
          <w:sz w:val="24"/>
          <w:szCs w:val="24"/>
        </w:rPr>
        <w:t>Christchurch</w:t>
      </w:r>
    </w:p>
    <w:p w14:paraId="37A2B2FC" w14:textId="77777777" w:rsidR="00D34042" w:rsidRDefault="00797A9C" w:rsidP="6E7B0455">
      <w:pPr>
        <w:pStyle w:val="ListParagraph"/>
        <w:numPr>
          <w:ilvl w:val="0"/>
          <w:numId w:val="21"/>
        </w:numPr>
        <w:tabs>
          <w:tab w:val="left" w:pos="1073"/>
          <w:tab w:val="left" w:pos="1074"/>
        </w:tabs>
        <w:spacing w:before="37"/>
        <w:rPr>
          <w:sz w:val="24"/>
          <w:szCs w:val="24"/>
        </w:rPr>
      </w:pPr>
      <w:r w:rsidRPr="6E7B0455">
        <w:rPr>
          <w:b/>
          <w:bCs/>
          <w:color w:val="1F536B"/>
          <w:sz w:val="24"/>
          <w:szCs w:val="24"/>
        </w:rPr>
        <w:t>Salary range</w:t>
      </w:r>
      <w:r w:rsidRPr="6E7B0455">
        <w:rPr>
          <w:sz w:val="24"/>
          <w:szCs w:val="24"/>
        </w:rPr>
        <w:t>: Band</w:t>
      </w:r>
      <w:r w:rsidRPr="6E7B0455">
        <w:rPr>
          <w:spacing w:val="-1"/>
          <w:sz w:val="24"/>
          <w:szCs w:val="24"/>
        </w:rPr>
        <w:t xml:space="preserve"> </w:t>
      </w:r>
      <w:r w:rsidRPr="6E7B0455">
        <w:rPr>
          <w:sz w:val="24"/>
          <w:szCs w:val="24"/>
        </w:rPr>
        <w:t>D</w:t>
      </w:r>
    </w:p>
    <w:p w14:paraId="01DF49AA" w14:textId="77777777" w:rsidR="00D34042" w:rsidRDefault="00797A9C" w:rsidP="6E7B0455">
      <w:pPr>
        <w:pStyle w:val="ListParagraph"/>
        <w:numPr>
          <w:ilvl w:val="0"/>
          <w:numId w:val="21"/>
        </w:numPr>
        <w:tabs>
          <w:tab w:val="left" w:pos="1073"/>
          <w:tab w:val="left" w:pos="1074"/>
        </w:tabs>
        <w:spacing w:before="45" w:line="237" w:lineRule="auto"/>
        <w:ind w:right="608"/>
        <w:rPr>
          <w:sz w:val="24"/>
          <w:szCs w:val="24"/>
        </w:rPr>
      </w:pPr>
      <w:r w:rsidRPr="6E7B0455">
        <w:rPr>
          <w:b/>
          <w:bCs/>
          <w:color w:val="1F536B"/>
          <w:sz w:val="24"/>
          <w:szCs w:val="24"/>
        </w:rPr>
        <w:t xml:space="preserve">Customer Services Officers are allocated to: </w:t>
      </w:r>
      <w:r w:rsidRPr="6E7B0455">
        <w:rPr>
          <w:sz w:val="24"/>
          <w:szCs w:val="24"/>
        </w:rPr>
        <w:t>Contact Centre, Counter, Logistical Support Centre, Flying</w:t>
      </w:r>
      <w:r w:rsidRPr="6E7B0455">
        <w:rPr>
          <w:spacing w:val="-1"/>
          <w:sz w:val="24"/>
          <w:szCs w:val="24"/>
        </w:rPr>
        <w:t xml:space="preserve"> </w:t>
      </w:r>
      <w:r w:rsidRPr="6E7B0455">
        <w:rPr>
          <w:sz w:val="24"/>
          <w:szCs w:val="24"/>
        </w:rPr>
        <w:t>Squad</w:t>
      </w:r>
    </w:p>
    <w:p w14:paraId="5DAB6C7B" w14:textId="4702B77B" w:rsidR="00D34042" w:rsidRDefault="0040048D">
      <w:pPr>
        <w:pStyle w:val="BodyText"/>
        <w:spacing w:before="7"/>
        <w:rPr>
          <w:sz w:val="16"/>
        </w:rPr>
      </w:pPr>
      <w:r>
        <w:rPr>
          <w:noProof/>
        </w:rPr>
        <mc:AlternateContent>
          <mc:Choice Requires="wps">
            <w:drawing>
              <wp:anchor distT="0" distB="0" distL="0" distR="0" simplePos="0" relativeHeight="251657728" behindDoc="0" locked="0" layoutInCell="1" allowOverlap="1" wp14:anchorId="6D8D3920" wp14:editId="2857AFDF">
                <wp:simplePos x="0" y="0"/>
                <wp:positionH relativeFrom="page">
                  <wp:posOffset>341630</wp:posOffset>
                </wp:positionH>
                <wp:positionV relativeFrom="paragraph">
                  <wp:posOffset>158750</wp:posOffset>
                </wp:positionV>
                <wp:extent cx="6878955" cy="0"/>
                <wp:effectExtent l="8255" t="8255" r="8890" b="10795"/>
                <wp:wrapTopAndBottom/>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8955" cy="0"/>
                        </a:xfrm>
                        <a:prstGeom prst="line">
                          <a:avLst/>
                        </a:prstGeom>
                        <a:noFill/>
                        <a:ln w="9144">
                          <a:solidFill>
                            <a:srgbClr val="1F536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8E628" id="Line 16"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9pt,12.5pt" to="568.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" strokecolor="#1f536b" strokeweight=".72pt">
                <w10:wrap type="topAndBottom" anchorx="page"/>
              </v:line>
            </w:pict>
          </mc:Fallback>
        </mc:AlternateContent>
      </w:r>
    </w:p>
    <w:p w14:paraId="6E8DE3F4" w14:textId="77777777" w:rsidR="00D34042" w:rsidRDefault="6E7B0455">
      <w:pPr>
        <w:pStyle w:val="Heading1"/>
      </w:pPr>
      <w:r w:rsidRPr="6E7B0455">
        <w:rPr>
          <w:color w:val="1F536B"/>
        </w:rPr>
        <w:t>What we do matters – our purpose</w:t>
      </w:r>
    </w:p>
    <w:p w14:paraId="7B0312C4" w14:textId="77777777" w:rsidR="00D34042" w:rsidRDefault="6E7B0455">
      <w:pPr>
        <w:pStyle w:val="BodyText"/>
        <w:spacing w:before="117" w:line="242" w:lineRule="auto"/>
        <w:ind w:left="146" w:right="529"/>
      </w:pPr>
      <w:r>
        <w:t>Our purpose is to serve and connect people, communities and government to build a safe, prosperous and respected nation.</w:t>
      </w:r>
    </w:p>
    <w:p w14:paraId="6EB50250" w14:textId="77777777" w:rsidR="00D34042" w:rsidRDefault="6E7B0455">
      <w:pPr>
        <w:pStyle w:val="BodyText"/>
        <w:spacing w:before="116"/>
        <w:ind w:left="146"/>
      </w:pPr>
      <w:r>
        <w:t>In other words, it’s all about helping to make New Zealand better for New Zealanders.</w:t>
      </w:r>
    </w:p>
    <w:p w14:paraId="02EB378F" w14:textId="39EB6BC1" w:rsidR="00D34042" w:rsidRDefault="0040048D">
      <w:pPr>
        <w:pStyle w:val="BodyText"/>
        <w:spacing w:before="4"/>
        <w:rPr>
          <w:sz w:val="16"/>
        </w:rPr>
      </w:pPr>
      <w:r>
        <w:rPr>
          <w:noProof/>
        </w:rPr>
        <mc:AlternateContent>
          <mc:Choice Requires="wps">
            <w:drawing>
              <wp:anchor distT="0" distB="0" distL="0" distR="0" simplePos="0" relativeHeight="251658752" behindDoc="0" locked="0" layoutInCell="1" allowOverlap="1" wp14:anchorId="091F00D9" wp14:editId="0B00D4AB">
                <wp:simplePos x="0" y="0"/>
                <wp:positionH relativeFrom="page">
                  <wp:posOffset>341630</wp:posOffset>
                </wp:positionH>
                <wp:positionV relativeFrom="paragraph">
                  <wp:posOffset>156845</wp:posOffset>
                </wp:positionV>
                <wp:extent cx="6878955" cy="0"/>
                <wp:effectExtent l="8255" t="8255" r="8890" b="10795"/>
                <wp:wrapTopAndBottom/>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8955" cy="0"/>
                        </a:xfrm>
                        <a:prstGeom prst="line">
                          <a:avLst/>
                        </a:prstGeom>
                        <a:noFill/>
                        <a:ln w="9144">
                          <a:solidFill>
                            <a:srgbClr val="1F536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2A809" id="Line 15"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9pt,12.35pt" to="568.5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" strokecolor="#1f536b" strokeweight=".72pt">
                <w10:wrap type="topAndBottom" anchorx="page"/>
              </v:line>
            </w:pict>
          </mc:Fallback>
        </mc:AlternateContent>
      </w:r>
    </w:p>
    <w:p w14:paraId="65AE2B62" w14:textId="77777777" w:rsidR="00D34042" w:rsidRDefault="6E7B0455">
      <w:pPr>
        <w:pStyle w:val="Heading1"/>
      </w:pPr>
      <w:r w:rsidRPr="6E7B0455">
        <w:rPr>
          <w:color w:val="1F536B"/>
        </w:rPr>
        <w:t>How we do things around here – our principles</w:t>
      </w:r>
    </w:p>
    <w:p w14:paraId="127386AF" w14:textId="5F099D06" w:rsidR="00D34042" w:rsidRDefault="00797A9C">
      <w:pPr>
        <w:pStyle w:val="Heading2"/>
        <w:spacing w:before="159"/>
      </w:pPr>
      <w:r>
        <w:rPr>
          <w:noProof/>
          <w:lang w:val="en-NZ" w:eastAsia="en-NZ"/>
        </w:rPr>
        <w:drawing>
          <wp:anchor distT="0" distB="0" distL="0" distR="0" simplePos="0" relativeHeight="251654144" behindDoc="0" locked="0" layoutInCell="1" allowOverlap="1" wp14:anchorId="7DC8F3B3" wp14:editId="5EDA6F0B">
            <wp:simplePos x="0" y="0"/>
            <wp:positionH relativeFrom="page">
              <wp:posOffset>360045</wp:posOffset>
            </wp:positionH>
            <wp:positionV relativeFrom="paragraph">
              <wp:posOffset>75130</wp:posOffset>
            </wp:positionV>
            <wp:extent cx="942975" cy="203834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942975" cy="2038349"/>
                    </a:xfrm>
                    <a:prstGeom prst="rect">
                      <a:avLst/>
                    </a:prstGeom>
                  </pic:spPr>
                </pic:pic>
              </a:graphicData>
            </a:graphic>
          </wp:anchor>
        </w:drawing>
      </w:r>
      <w:r>
        <w:rPr>
          <w:color w:val="1F536B"/>
        </w:rPr>
        <w:t>We make it easy, we make it work</w:t>
      </w:r>
    </w:p>
    <w:p w14:paraId="68FC3D5A" w14:textId="77777777" w:rsidR="00D34042" w:rsidRDefault="00797A9C" w:rsidP="6E7B0455">
      <w:pPr>
        <w:pStyle w:val="ListParagraph"/>
        <w:numPr>
          <w:ilvl w:val="1"/>
          <w:numId w:val="21"/>
        </w:numPr>
        <w:tabs>
          <w:tab w:val="left" w:pos="2313"/>
          <w:tab w:val="left" w:pos="2314"/>
        </w:tabs>
        <w:rPr>
          <w:sz w:val="24"/>
          <w:szCs w:val="24"/>
        </w:rPr>
      </w:pPr>
      <w:r w:rsidRPr="6E7B0455">
        <w:rPr>
          <w:sz w:val="24"/>
          <w:szCs w:val="24"/>
        </w:rPr>
        <w:t>Customer</w:t>
      </w:r>
      <w:r w:rsidRPr="6E7B0455">
        <w:rPr>
          <w:spacing w:val="-2"/>
          <w:sz w:val="24"/>
          <w:szCs w:val="24"/>
        </w:rPr>
        <w:t xml:space="preserve"> </w:t>
      </w:r>
      <w:r w:rsidRPr="6E7B0455">
        <w:rPr>
          <w:sz w:val="24"/>
          <w:szCs w:val="24"/>
        </w:rPr>
        <w:t>centred</w:t>
      </w:r>
    </w:p>
    <w:p w14:paraId="44036BE9" w14:textId="77777777" w:rsidR="00D34042" w:rsidRDefault="00797A9C" w:rsidP="6E7B0455">
      <w:pPr>
        <w:pStyle w:val="ListParagraph"/>
        <w:numPr>
          <w:ilvl w:val="1"/>
          <w:numId w:val="21"/>
        </w:numPr>
        <w:tabs>
          <w:tab w:val="left" w:pos="2313"/>
          <w:tab w:val="left" w:pos="2314"/>
        </w:tabs>
        <w:spacing w:before="40"/>
        <w:rPr>
          <w:sz w:val="24"/>
          <w:szCs w:val="24"/>
        </w:rPr>
      </w:pPr>
      <w:r w:rsidRPr="6E7B0455">
        <w:rPr>
          <w:sz w:val="24"/>
          <w:szCs w:val="24"/>
        </w:rPr>
        <w:t>Make things even</w:t>
      </w:r>
      <w:r w:rsidRPr="6E7B0455">
        <w:rPr>
          <w:spacing w:val="-2"/>
          <w:sz w:val="24"/>
          <w:szCs w:val="24"/>
        </w:rPr>
        <w:t xml:space="preserve"> </w:t>
      </w:r>
      <w:r w:rsidRPr="6E7B0455">
        <w:rPr>
          <w:sz w:val="24"/>
          <w:szCs w:val="24"/>
        </w:rPr>
        <w:t>better</w:t>
      </w:r>
    </w:p>
    <w:p w14:paraId="75975ED9" w14:textId="77777777" w:rsidR="00D34042" w:rsidRDefault="6E7B0455">
      <w:pPr>
        <w:pStyle w:val="Heading2"/>
      </w:pPr>
      <w:r w:rsidRPr="6E7B0455">
        <w:rPr>
          <w:color w:val="1F536B"/>
        </w:rPr>
        <w:t>We’re stronger together</w:t>
      </w:r>
    </w:p>
    <w:p w14:paraId="6FED1F53" w14:textId="544FB6B6" w:rsidR="00D34042" w:rsidRDefault="00797A9C" w:rsidP="6E7B0455">
      <w:pPr>
        <w:pStyle w:val="ListParagraph"/>
        <w:numPr>
          <w:ilvl w:val="1"/>
          <w:numId w:val="21"/>
        </w:numPr>
        <w:tabs>
          <w:tab w:val="left" w:pos="2313"/>
          <w:tab w:val="left" w:pos="2314"/>
        </w:tabs>
        <w:rPr>
          <w:sz w:val="24"/>
          <w:szCs w:val="24"/>
        </w:rPr>
      </w:pPr>
      <w:r w:rsidRPr="6E7B0455">
        <w:rPr>
          <w:sz w:val="24"/>
          <w:szCs w:val="24"/>
        </w:rPr>
        <w:t>Work as a</w:t>
      </w:r>
      <w:r w:rsidRPr="6E7B0455">
        <w:rPr>
          <w:spacing w:val="-3"/>
          <w:sz w:val="24"/>
          <w:szCs w:val="24"/>
        </w:rPr>
        <w:t xml:space="preserve"> </w:t>
      </w:r>
      <w:r w:rsidRPr="6E7B0455">
        <w:rPr>
          <w:sz w:val="24"/>
          <w:szCs w:val="24"/>
        </w:rPr>
        <w:t>team</w:t>
      </w:r>
    </w:p>
    <w:p w14:paraId="71DA7879" w14:textId="77777777" w:rsidR="00D34042" w:rsidRDefault="00797A9C" w:rsidP="6E7B0455">
      <w:pPr>
        <w:pStyle w:val="ListParagraph"/>
        <w:numPr>
          <w:ilvl w:val="1"/>
          <w:numId w:val="21"/>
        </w:numPr>
        <w:tabs>
          <w:tab w:val="left" w:pos="2313"/>
          <w:tab w:val="left" w:pos="2314"/>
        </w:tabs>
        <w:rPr>
          <w:sz w:val="24"/>
          <w:szCs w:val="24"/>
        </w:rPr>
      </w:pPr>
      <w:r w:rsidRPr="6E7B0455">
        <w:rPr>
          <w:sz w:val="24"/>
          <w:szCs w:val="24"/>
        </w:rPr>
        <w:t>Value each</w:t>
      </w:r>
      <w:r w:rsidRPr="6E7B0455">
        <w:rPr>
          <w:spacing w:val="-3"/>
          <w:sz w:val="24"/>
          <w:szCs w:val="24"/>
        </w:rPr>
        <w:t xml:space="preserve"> </w:t>
      </w:r>
      <w:r w:rsidRPr="6E7B0455">
        <w:rPr>
          <w:sz w:val="24"/>
          <w:szCs w:val="24"/>
        </w:rPr>
        <w:t>other</w:t>
      </w:r>
    </w:p>
    <w:p w14:paraId="77184A72" w14:textId="77777777" w:rsidR="00D34042" w:rsidRDefault="6E7B0455">
      <w:pPr>
        <w:pStyle w:val="Heading2"/>
      </w:pPr>
      <w:r w:rsidRPr="6E7B0455">
        <w:rPr>
          <w:color w:val="1F536B"/>
        </w:rPr>
        <w:t>We take pride in what we do</w:t>
      </w:r>
    </w:p>
    <w:p w14:paraId="297362B0" w14:textId="77777777" w:rsidR="00D34042" w:rsidRDefault="00797A9C" w:rsidP="6E7B0455">
      <w:pPr>
        <w:pStyle w:val="ListParagraph"/>
        <w:numPr>
          <w:ilvl w:val="1"/>
          <w:numId w:val="21"/>
        </w:numPr>
        <w:tabs>
          <w:tab w:val="left" w:pos="2313"/>
          <w:tab w:val="left" w:pos="2314"/>
        </w:tabs>
        <w:rPr>
          <w:sz w:val="24"/>
          <w:szCs w:val="24"/>
        </w:rPr>
      </w:pPr>
      <w:r w:rsidRPr="6E7B0455">
        <w:rPr>
          <w:sz w:val="24"/>
          <w:szCs w:val="24"/>
        </w:rPr>
        <w:t>Make a positive</w:t>
      </w:r>
      <w:r w:rsidRPr="6E7B0455">
        <w:rPr>
          <w:spacing w:val="-1"/>
          <w:sz w:val="24"/>
          <w:szCs w:val="24"/>
        </w:rPr>
        <w:t xml:space="preserve"> </w:t>
      </w:r>
      <w:r w:rsidRPr="6E7B0455">
        <w:rPr>
          <w:sz w:val="24"/>
          <w:szCs w:val="24"/>
        </w:rPr>
        <w:t>difference</w:t>
      </w:r>
    </w:p>
    <w:p w14:paraId="6948390F" w14:textId="2E693ACD" w:rsidR="00D34042" w:rsidRDefault="008D7DEC" w:rsidP="6E7B0455">
      <w:pPr>
        <w:pStyle w:val="ListParagraph"/>
        <w:numPr>
          <w:ilvl w:val="1"/>
          <w:numId w:val="21"/>
        </w:numPr>
        <w:tabs>
          <w:tab w:val="left" w:pos="2313"/>
          <w:tab w:val="left" w:pos="2314"/>
        </w:tabs>
        <w:spacing w:before="40"/>
        <w:rPr>
          <w:sz w:val="24"/>
          <w:szCs w:val="24"/>
        </w:rPr>
      </w:pPr>
      <w:r>
        <w:rPr>
          <w:noProof/>
          <w:lang w:val="en-NZ" w:eastAsia="en-NZ"/>
        </w:rPr>
        <w:drawing>
          <wp:anchor distT="0" distB="0" distL="114300" distR="114300" simplePos="0" relativeHeight="251656192" behindDoc="0" locked="0" layoutInCell="1" allowOverlap="1" wp14:anchorId="240A39BA" wp14:editId="7CE2D77A">
            <wp:simplePos x="0" y="0"/>
            <wp:positionH relativeFrom="column">
              <wp:posOffset>4495800</wp:posOffset>
            </wp:positionH>
            <wp:positionV relativeFrom="paragraph">
              <wp:posOffset>930910</wp:posOffset>
            </wp:positionV>
            <wp:extent cx="2335530" cy="633095"/>
            <wp:effectExtent l="0" t="0" r="0" b="0"/>
            <wp:wrapNone/>
            <wp:docPr id="2" name="Picture 2" descr="T:\Logos\DIA Logo\DIA Logo - Black (Word 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DIA Logo\DIA Logo - Black (Word Templates).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3553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00797A9C" w:rsidRPr="6E7B0455">
        <w:rPr>
          <w:sz w:val="24"/>
          <w:szCs w:val="24"/>
        </w:rPr>
        <w:t>Strive for</w:t>
      </w:r>
      <w:r w:rsidR="00797A9C" w:rsidRPr="6E7B0455">
        <w:rPr>
          <w:spacing w:val="-5"/>
          <w:sz w:val="24"/>
          <w:szCs w:val="24"/>
        </w:rPr>
        <w:t xml:space="preserve"> </w:t>
      </w:r>
      <w:r w:rsidR="00797A9C" w:rsidRPr="6E7B0455">
        <w:rPr>
          <w:sz w:val="24"/>
          <w:szCs w:val="24"/>
        </w:rPr>
        <w:t>excellence</w:t>
      </w:r>
    </w:p>
    <w:p w14:paraId="073A63AE" w14:textId="77777777" w:rsidR="007C0A71" w:rsidRDefault="007C0A71">
      <w:pPr>
        <w:rPr>
          <w:rFonts w:eastAsiaTheme="minorHAnsi" w:cs="Arial"/>
          <w:b/>
          <w:bCs/>
          <w:iCs/>
          <w:color w:val="1F546B"/>
          <w:sz w:val="32"/>
          <w:szCs w:val="28"/>
          <w:lang w:val="en-NZ"/>
        </w:rPr>
      </w:pPr>
      <w:r>
        <w:br w:type="page"/>
      </w:r>
    </w:p>
    <w:p w14:paraId="1D34DE9D" w14:textId="22969E0F" w:rsidR="008B0C2D" w:rsidRPr="007C0A71" w:rsidRDefault="008B0C2D" w:rsidP="007C0A71">
      <w:pPr>
        <w:pStyle w:val="Heading1"/>
        <w:ind w:firstLine="566"/>
        <w:rPr>
          <w:color w:val="215868" w:themeColor="accent5" w:themeShade="80"/>
        </w:rPr>
      </w:pPr>
      <w:r w:rsidRPr="007C0A71">
        <w:rPr>
          <w:color w:val="215868" w:themeColor="accent5" w:themeShade="80"/>
        </w:rPr>
        <w:lastRenderedPageBreak/>
        <w:t>Working effectively with Māori</w:t>
      </w:r>
    </w:p>
    <w:p w14:paraId="7DC3ABDD" w14:textId="1B5BDE3B" w:rsidR="008B0C2D" w:rsidRDefault="008B0C2D" w:rsidP="008D7DEC">
      <w:pPr>
        <w:ind w:left="712"/>
      </w:pPr>
      <w:r>
        <w:t>Te Aka Taiwhenua – our Māori Strategic Framework – enables us to work effectively with Māori. Te Aka Taiwhenua is underpinned by our mātāpono – Kotahitanga, Manaakitanga, Whānaungatanga, He Tāngata.</w:t>
      </w:r>
    </w:p>
    <w:p w14:paraId="247EE2DB" w14:textId="77777777" w:rsidR="007C0A71" w:rsidRDefault="007C0A71" w:rsidP="008D7DEC">
      <w:pPr>
        <w:ind w:left="712"/>
      </w:pPr>
    </w:p>
    <w:p w14:paraId="72C9222E" w14:textId="6302CEC8" w:rsidR="008B0C2D" w:rsidRDefault="008B0C2D" w:rsidP="008B0C2D">
      <w:pPr>
        <w:ind w:left="712"/>
      </w:pPr>
      <w:r>
        <w:t>As DIA is an agent of the Crown, Te Tiriti o Waitangi/The Treaty of Waitangi is important to everything we say or do. We recognise it as an enduring document central to New Zealand’s past, present and future. Building and maintaining meaningful relationships is important to work effectively with Māori, stakeholders and other agencies.  We accept our privileged role and responsibility of holding and protecting the Treaty of Waitangi / Te Tiriti o Waitangi.</w:t>
      </w:r>
    </w:p>
    <w:p w14:paraId="29D6B04F" w14:textId="51DCF0BB" w:rsidR="00D34042" w:rsidRDefault="00797A9C" w:rsidP="008B0C2D">
      <w:pPr>
        <w:rPr>
          <w:sz w:val="2"/>
        </w:rPr>
      </w:pPr>
      <w:r>
        <w:rPr>
          <w:rFonts w:ascii="Times New Roman"/>
          <w:spacing w:val="5"/>
          <w:sz w:val="2"/>
        </w:rPr>
        <w:t xml:space="preserve"> </w:t>
      </w:r>
    </w:p>
    <w:p w14:paraId="7A4B23FF" w14:textId="77777777" w:rsidR="00D34042" w:rsidRDefault="6E7B0455">
      <w:pPr>
        <w:pStyle w:val="Heading1"/>
        <w:spacing w:before="190"/>
        <w:ind w:left="712"/>
      </w:pPr>
      <w:r w:rsidRPr="6E7B0455">
        <w:rPr>
          <w:color w:val="1F536B"/>
        </w:rPr>
        <w:t>Core Accountabilities</w:t>
      </w:r>
    </w:p>
    <w:p w14:paraId="60061E4C" w14:textId="77777777" w:rsidR="00D34042" w:rsidRDefault="00D34042">
      <w:pPr>
        <w:pStyle w:val="BodyText"/>
        <w:spacing w:before="9"/>
        <w:rPr>
          <w:b/>
          <w:sz w:val="14"/>
        </w:rPr>
      </w:pPr>
    </w:p>
    <w:tbl>
      <w:tblPr>
        <w:tblW w:w="0" w:type="auto"/>
        <w:tblInd w:w="705" w:type="dxa"/>
        <w:tblBorders>
          <w:top w:val="single" w:sz="6" w:space="0" w:color="1F536B"/>
          <w:left w:val="single" w:sz="6" w:space="0" w:color="1F536B"/>
          <w:bottom w:val="single" w:sz="6" w:space="0" w:color="1F536B"/>
          <w:right w:val="single" w:sz="6" w:space="0" w:color="1F536B"/>
          <w:insideH w:val="single" w:sz="6" w:space="0" w:color="1F536B"/>
          <w:insideV w:val="single" w:sz="6" w:space="0" w:color="1F536B"/>
        </w:tblBorders>
        <w:tblLayout w:type="fixed"/>
        <w:tblCellMar>
          <w:left w:w="0" w:type="dxa"/>
          <w:right w:w="0" w:type="dxa"/>
        </w:tblCellMar>
        <w:tblLook w:val="01E0" w:firstRow="1" w:lastRow="1" w:firstColumn="1" w:lastColumn="1" w:noHBand="0" w:noVBand="0"/>
      </w:tblPr>
      <w:tblGrid>
        <w:gridCol w:w="5822"/>
        <w:gridCol w:w="3929"/>
        <w:gridCol w:w="12"/>
      </w:tblGrid>
      <w:tr w:rsidR="00D34042" w14:paraId="6A2622D0" w14:textId="77777777" w:rsidTr="00DD46E5">
        <w:trPr>
          <w:trHeight w:val="491"/>
        </w:trPr>
        <w:tc>
          <w:tcPr>
            <w:tcW w:w="9763" w:type="dxa"/>
            <w:gridSpan w:val="3"/>
            <w:tcBorders>
              <w:top w:val="nil"/>
              <w:left w:val="nil"/>
              <w:bottom w:val="nil"/>
              <w:right w:val="nil"/>
            </w:tcBorders>
            <w:shd w:val="clear" w:color="auto" w:fill="1F536B"/>
          </w:tcPr>
          <w:p w14:paraId="63EA66D2" w14:textId="77777777" w:rsidR="00D34042" w:rsidRDefault="00797A9C" w:rsidP="6E7B0455">
            <w:pPr>
              <w:pStyle w:val="TableParagraph"/>
              <w:tabs>
                <w:tab w:val="left" w:pos="5929"/>
              </w:tabs>
              <w:spacing w:before="93"/>
              <w:ind w:left="117"/>
              <w:rPr>
                <w:b/>
                <w:bCs/>
                <w:sz w:val="26"/>
                <w:szCs w:val="26"/>
              </w:rPr>
            </w:pPr>
            <w:r w:rsidRPr="6E7B0455">
              <w:rPr>
                <w:b/>
                <w:bCs/>
                <w:color w:val="FFFFFF"/>
                <w:sz w:val="26"/>
                <w:szCs w:val="26"/>
              </w:rPr>
              <w:t>What you will do</w:t>
            </w:r>
            <w:r w:rsidRPr="6E7B0455">
              <w:rPr>
                <w:b/>
                <w:bCs/>
                <w:color w:val="FFFFFF"/>
                <w:spacing w:val="-8"/>
                <w:sz w:val="26"/>
                <w:szCs w:val="26"/>
              </w:rPr>
              <w:t xml:space="preserve"> </w:t>
            </w:r>
            <w:r w:rsidRPr="6E7B0455">
              <w:rPr>
                <w:b/>
                <w:bCs/>
                <w:color w:val="FFFFFF"/>
                <w:sz w:val="26"/>
                <w:szCs w:val="26"/>
              </w:rPr>
              <w:t>to contribute</w:t>
            </w:r>
            <w:r>
              <w:rPr>
                <w:b/>
                <w:color w:val="FFFFFF"/>
                <w:sz w:val="26"/>
              </w:rPr>
              <w:tab/>
            </w:r>
            <w:r w:rsidRPr="6E7B0455">
              <w:rPr>
                <w:b/>
                <w:bCs/>
                <w:color w:val="FFFFFF"/>
                <w:sz w:val="26"/>
                <w:szCs w:val="26"/>
              </w:rPr>
              <w:t>As a result we will</w:t>
            </w:r>
            <w:r w:rsidRPr="6E7B0455">
              <w:rPr>
                <w:b/>
                <w:bCs/>
                <w:color w:val="FFFFFF"/>
                <w:spacing w:val="-5"/>
                <w:sz w:val="26"/>
                <w:szCs w:val="26"/>
              </w:rPr>
              <w:t xml:space="preserve"> </w:t>
            </w:r>
            <w:r w:rsidRPr="6E7B0455">
              <w:rPr>
                <w:b/>
                <w:bCs/>
                <w:color w:val="FFFFFF"/>
                <w:sz w:val="26"/>
                <w:szCs w:val="26"/>
              </w:rPr>
              <w:t>see</w:t>
            </w:r>
          </w:p>
        </w:tc>
      </w:tr>
      <w:tr w:rsidR="00D34042" w14:paraId="063B0F92" w14:textId="77777777" w:rsidTr="00DD46E5">
        <w:trPr>
          <w:trHeight w:val="5967"/>
        </w:trPr>
        <w:tc>
          <w:tcPr>
            <w:tcW w:w="5822" w:type="dxa"/>
            <w:tcBorders>
              <w:top w:val="nil"/>
              <w:left w:val="nil"/>
            </w:tcBorders>
          </w:tcPr>
          <w:p w14:paraId="7E6CEE41" w14:textId="77777777" w:rsidR="00D34042" w:rsidRDefault="6E7B0455" w:rsidP="00624A0A">
            <w:pPr>
              <w:pStyle w:val="TableParagraph"/>
              <w:spacing w:before="38"/>
              <w:ind w:left="115"/>
              <w:rPr>
                <w:b/>
                <w:bCs/>
                <w:sz w:val="24"/>
                <w:szCs w:val="24"/>
              </w:rPr>
            </w:pPr>
            <w:r w:rsidRPr="6E7B0455">
              <w:rPr>
                <w:b/>
                <w:bCs/>
                <w:sz w:val="24"/>
                <w:szCs w:val="24"/>
              </w:rPr>
              <w:t>Serve our customers</w:t>
            </w:r>
          </w:p>
          <w:p w14:paraId="41DFC839" w14:textId="77777777" w:rsidR="00D34042" w:rsidRDefault="00797A9C" w:rsidP="00624A0A">
            <w:pPr>
              <w:pStyle w:val="TableParagraph"/>
              <w:numPr>
                <w:ilvl w:val="0"/>
                <w:numId w:val="20"/>
              </w:numPr>
              <w:tabs>
                <w:tab w:val="left" w:pos="433"/>
              </w:tabs>
              <w:spacing w:before="40"/>
              <w:ind w:right="189"/>
              <w:rPr>
                <w:sz w:val="24"/>
                <w:szCs w:val="24"/>
              </w:rPr>
            </w:pPr>
            <w:r w:rsidRPr="6E7B0455">
              <w:rPr>
                <w:sz w:val="24"/>
                <w:szCs w:val="24"/>
              </w:rPr>
              <w:t>Provide helpful, accurate and timely information on the Department’s products and services,</w:t>
            </w:r>
            <w:r w:rsidRPr="6E7B0455">
              <w:rPr>
                <w:spacing w:val="-22"/>
                <w:sz w:val="24"/>
                <w:szCs w:val="24"/>
              </w:rPr>
              <w:t xml:space="preserve"> </w:t>
            </w:r>
            <w:r w:rsidRPr="6E7B0455">
              <w:rPr>
                <w:sz w:val="24"/>
                <w:szCs w:val="24"/>
              </w:rPr>
              <w:t>timeframes, fees and</w:t>
            </w:r>
            <w:r w:rsidRPr="6E7B0455">
              <w:rPr>
                <w:spacing w:val="-2"/>
                <w:sz w:val="24"/>
                <w:szCs w:val="24"/>
              </w:rPr>
              <w:t xml:space="preserve"> </w:t>
            </w:r>
            <w:r w:rsidRPr="6E7B0455">
              <w:rPr>
                <w:sz w:val="24"/>
                <w:szCs w:val="24"/>
              </w:rPr>
              <w:t>procedures</w:t>
            </w:r>
          </w:p>
          <w:p w14:paraId="55CF331E" w14:textId="77777777" w:rsidR="00D34042" w:rsidRDefault="00797A9C" w:rsidP="00624A0A">
            <w:pPr>
              <w:pStyle w:val="TableParagraph"/>
              <w:numPr>
                <w:ilvl w:val="0"/>
                <w:numId w:val="20"/>
              </w:numPr>
              <w:tabs>
                <w:tab w:val="left" w:pos="433"/>
              </w:tabs>
              <w:spacing w:before="43"/>
              <w:ind w:right="300"/>
              <w:rPr>
                <w:sz w:val="24"/>
                <w:szCs w:val="24"/>
              </w:rPr>
            </w:pPr>
            <w:r w:rsidRPr="6E7B0455">
              <w:rPr>
                <w:sz w:val="24"/>
                <w:szCs w:val="24"/>
              </w:rPr>
              <w:t>Provide our customers access to Internal Affairs’ products and services, ensuring required standards, policies and procedures, and relevant legislation are understood and consistently applied as</w:t>
            </w:r>
            <w:r w:rsidRPr="6E7B0455">
              <w:rPr>
                <w:spacing w:val="-11"/>
                <w:sz w:val="24"/>
                <w:szCs w:val="24"/>
              </w:rPr>
              <w:t xml:space="preserve"> </w:t>
            </w:r>
            <w:r w:rsidRPr="6E7B0455">
              <w:rPr>
                <w:sz w:val="24"/>
                <w:szCs w:val="24"/>
              </w:rPr>
              <w:t>intended</w:t>
            </w:r>
          </w:p>
          <w:p w14:paraId="7D5B599E" w14:textId="77777777" w:rsidR="00D34042" w:rsidRDefault="6E7B0455" w:rsidP="00624A0A">
            <w:pPr>
              <w:pStyle w:val="TableParagraph"/>
              <w:numPr>
                <w:ilvl w:val="0"/>
                <w:numId w:val="20"/>
              </w:numPr>
              <w:tabs>
                <w:tab w:val="left" w:pos="433"/>
              </w:tabs>
              <w:spacing w:before="46" w:line="237" w:lineRule="auto"/>
              <w:ind w:right="1155"/>
              <w:rPr>
                <w:sz w:val="24"/>
                <w:szCs w:val="24"/>
              </w:rPr>
            </w:pPr>
            <w:r w:rsidRPr="6E7B0455">
              <w:rPr>
                <w:sz w:val="24"/>
                <w:szCs w:val="24"/>
              </w:rPr>
              <w:t>Be a trusted custodian of people’s personal information</w:t>
            </w:r>
          </w:p>
          <w:p w14:paraId="72E269EB" w14:textId="77777777" w:rsidR="00D34042" w:rsidRDefault="00797A9C" w:rsidP="00624A0A">
            <w:pPr>
              <w:pStyle w:val="TableParagraph"/>
              <w:numPr>
                <w:ilvl w:val="0"/>
                <w:numId w:val="20"/>
              </w:numPr>
              <w:tabs>
                <w:tab w:val="left" w:pos="433"/>
              </w:tabs>
              <w:spacing w:before="46" w:line="237" w:lineRule="auto"/>
              <w:ind w:right="1097"/>
              <w:rPr>
                <w:sz w:val="24"/>
                <w:szCs w:val="24"/>
              </w:rPr>
            </w:pPr>
            <w:r w:rsidRPr="6E7B0455">
              <w:rPr>
                <w:sz w:val="24"/>
                <w:szCs w:val="24"/>
              </w:rPr>
              <w:t>Provide professional and courteous services regardless of</w:t>
            </w:r>
            <w:r w:rsidRPr="6E7B0455">
              <w:rPr>
                <w:spacing w:val="-4"/>
                <w:sz w:val="24"/>
                <w:szCs w:val="24"/>
              </w:rPr>
              <w:t xml:space="preserve"> </w:t>
            </w:r>
            <w:r w:rsidRPr="6E7B0455">
              <w:rPr>
                <w:sz w:val="24"/>
                <w:szCs w:val="24"/>
              </w:rPr>
              <w:t>circumstances</w:t>
            </w:r>
          </w:p>
          <w:p w14:paraId="39297A3F" w14:textId="77777777" w:rsidR="00D34042" w:rsidRDefault="00797A9C" w:rsidP="00624A0A">
            <w:pPr>
              <w:pStyle w:val="TableParagraph"/>
              <w:numPr>
                <w:ilvl w:val="0"/>
                <w:numId w:val="20"/>
              </w:numPr>
              <w:tabs>
                <w:tab w:val="left" w:pos="433"/>
              </w:tabs>
              <w:spacing w:before="46" w:line="237" w:lineRule="auto"/>
              <w:ind w:right="455"/>
              <w:rPr>
                <w:sz w:val="24"/>
                <w:szCs w:val="24"/>
              </w:rPr>
            </w:pPr>
            <w:r w:rsidRPr="6E7B0455">
              <w:rPr>
                <w:sz w:val="24"/>
                <w:szCs w:val="24"/>
              </w:rPr>
              <w:t>Accurately interpret information available</w:t>
            </w:r>
            <w:r w:rsidRPr="6E7B0455">
              <w:rPr>
                <w:spacing w:val="-21"/>
                <w:sz w:val="24"/>
                <w:szCs w:val="24"/>
              </w:rPr>
              <w:t xml:space="preserve"> </w:t>
            </w:r>
            <w:r w:rsidRPr="6E7B0455">
              <w:rPr>
                <w:sz w:val="24"/>
                <w:szCs w:val="24"/>
              </w:rPr>
              <w:t>through the Departmental computer</w:t>
            </w:r>
            <w:r w:rsidRPr="6E7B0455">
              <w:rPr>
                <w:spacing w:val="-5"/>
                <w:sz w:val="24"/>
                <w:szCs w:val="24"/>
              </w:rPr>
              <w:t xml:space="preserve"> </w:t>
            </w:r>
            <w:r w:rsidRPr="6E7B0455">
              <w:rPr>
                <w:sz w:val="24"/>
                <w:szCs w:val="24"/>
              </w:rPr>
              <w:t>systems</w:t>
            </w:r>
          </w:p>
          <w:p w14:paraId="1EFF9D6A" w14:textId="77777777" w:rsidR="00D34042" w:rsidRDefault="00797A9C" w:rsidP="00624A0A">
            <w:pPr>
              <w:pStyle w:val="TableParagraph"/>
              <w:numPr>
                <w:ilvl w:val="0"/>
                <w:numId w:val="20"/>
              </w:numPr>
              <w:tabs>
                <w:tab w:val="left" w:pos="432"/>
                <w:tab w:val="left" w:pos="433"/>
              </w:tabs>
              <w:spacing w:before="40"/>
              <w:ind w:right="311" w:hanging="317"/>
              <w:rPr>
                <w:sz w:val="24"/>
                <w:szCs w:val="24"/>
              </w:rPr>
            </w:pPr>
            <w:r w:rsidRPr="6E7B0455">
              <w:rPr>
                <w:sz w:val="24"/>
                <w:szCs w:val="24"/>
              </w:rPr>
              <w:t>Resolve problems and refer specific enquiries to the appropriate person for</w:t>
            </w:r>
            <w:r w:rsidRPr="6E7B0455">
              <w:rPr>
                <w:spacing w:val="-2"/>
                <w:sz w:val="24"/>
                <w:szCs w:val="24"/>
              </w:rPr>
              <w:t xml:space="preserve"> </w:t>
            </w:r>
            <w:r w:rsidRPr="6E7B0455">
              <w:rPr>
                <w:sz w:val="24"/>
                <w:szCs w:val="24"/>
              </w:rPr>
              <w:t>resolution</w:t>
            </w:r>
          </w:p>
          <w:p w14:paraId="4ACABC21" w14:textId="77777777" w:rsidR="00D34042" w:rsidRDefault="00797A9C" w:rsidP="00624A0A">
            <w:pPr>
              <w:pStyle w:val="TableParagraph"/>
              <w:numPr>
                <w:ilvl w:val="0"/>
                <w:numId w:val="20"/>
              </w:numPr>
              <w:tabs>
                <w:tab w:val="left" w:pos="433"/>
              </w:tabs>
              <w:spacing w:before="37"/>
              <w:rPr>
                <w:sz w:val="24"/>
                <w:szCs w:val="24"/>
              </w:rPr>
            </w:pPr>
            <w:r w:rsidRPr="6E7B0455">
              <w:rPr>
                <w:sz w:val="24"/>
                <w:szCs w:val="24"/>
              </w:rPr>
              <w:t>Provide accurate revenue and receipting</w:t>
            </w:r>
            <w:r w:rsidRPr="6E7B0455">
              <w:rPr>
                <w:spacing w:val="-9"/>
                <w:sz w:val="24"/>
                <w:szCs w:val="24"/>
              </w:rPr>
              <w:t xml:space="preserve"> </w:t>
            </w:r>
            <w:r w:rsidRPr="6E7B0455">
              <w:rPr>
                <w:sz w:val="24"/>
                <w:szCs w:val="24"/>
              </w:rPr>
              <w:t>processes</w:t>
            </w:r>
          </w:p>
          <w:p w14:paraId="6499D243" w14:textId="77777777" w:rsidR="00D34042" w:rsidRDefault="6E7B0455" w:rsidP="00624A0A">
            <w:pPr>
              <w:pStyle w:val="TableParagraph"/>
              <w:numPr>
                <w:ilvl w:val="0"/>
                <w:numId w:val="20"/>
              </w:numPr>
              <w:tabs>
                <w:tab w:val="left" w:pos="433"/>
              </w:tabs>
              <w:spacing w:before="45" w:line="237" w:lineRule="auto"/>
              <w:ind w:right="1011"/>
              <w:rPr>
                <w:sz w:val="24"/>
                <w:szCs w:val="24"/>
              </w:rPr>
            </w:pPr>
            <w:r w:rsidRPr="6E7B0455">
              <w:rPr>
                <w:sz w:val="24"/>
                <w:szCs w:val="24"/>
              </w:rPr>
              <w:t>Provide accurate data entry and recording of information</w:t>
            </w:r>
          </w:p>
        </w:tc>
        <w:tc>
          <w:tcPr>
            <w:tcW w:w="3941" w:type="dxa"/>
            <w:gridSpan w:val="2"/>
            <w:tcBorders>
              <w:top w:val="nil"/>
              <w:right w:val="nil"/>
            </w:tcBorders>
          </w:tcPr>
          <w:p w14:paraId="6042FF96" w14:textId="77777777" w:rsidR="00D34042" w:rsidRDefault="00797A9C" w:rsidP="00624A0A">
            <w:pPr>
              <w:pStyle w:val="TableParagraph"/>
              <w:numPr>
                <w:ilvl w:val="0"/>
                <w:numId w:val="19"/>
              </w:numPr>
              <w:tabs>
                <w:tab w:val="left" w:pos="458"/>
                <w:tab w:val="left" w:pos="459"/>
              </w:tabs>
              <w:spacing w:before="38"/>
              <w:ind w:right="165"/>
              <w:rPr>
                <w:sz w:val="24"/>
                <w:szCs w:val="24"/>
              </w:rPr>
            </w:pPr>
            <w:r w:rsidRPr="6E7B0455">
              <w:rPr>
                <w:sz w:val="24"/>
                <w:szCs w:val="24"/>
              </w:rPr>
              <w:t>Identification of things that we can change and proactively passing these through to the right person to</w:t>
            </w:r>
            <w:r w:rsidRPr="6E7B0455">
              <w:rPr>
                <w:spacing w:val="-1"/>
                <w:sz w:val="24"/>
                <w:szCs w:val="24"/>
              </w:rPr>
              <w:t xml:space="preserve"> </w:t>
            </w:r>
            <w:r w:rsidRPr="6E7B0455">
              <w:rPr>
                <w:sz w:val="24"/>
                <w:szCs w:val="24"/>
              </w:rPr>
              <w:t>action</w:t>
            </w:r>
          </w:p>
          <w:p w14:paraId="7421F3F6" w14:textId="77777777" w:rsidR="00D34042" w:rsidRDefault="00797A9C" w:rsidP="00624A0A">
            <w:pPr>
              <w:pStyle w:val="TableParagraph"/>
              <w:numPr>
                <w:ilvl w:val="0"/>
                <w:numId w:val="19"/>
              </w:numPr>
              <w:tabs>
                <w:tab w:val="left" w:pos="458"/>
                <w:tab w:val="left" w:pos="459"/>
              </w:tabs>
              <w:spacing w:before="41"/>
              <w:ind w:right="120"/>
              <w:rPr>
                <w:sz w:val="24"/>
                <w:szCs w:val="24"/>
              </w:rPr>
            </w:pPr>
            <w:r w:rsidRPr="6E7B0455">
              <w:rPr>
                <w:sz w:val="24"/>
                <w:szCs w:val="24"/>
              </w:rPr>
              <w:t>Our initial contact satisfies customer queries in a</w:t>
            </w:r>
            <w:r w:rsidRPr="6E7B0455">
              <w:rPr>
                <w:spacing w:val="-14"/>
                <w:sz w:val="24"/>
                <w:szCs w:val="24"/>
              </w:rPr>
              <w:t xml:space="preserve"> </w:t>
            </w:r>
            <w:r w:rsidRPr="6E7B0455">
              <w:rPr>
                <w:sz w:val="24"/>
                <w:szCs w:val="24"/>
              </w:rPr>
              <w:t>professional manner resulting in reduced repeat customers</w:t>
            </w:r>
          </w:p>
          <w:p w14:paraId="7948678C" w14:textId="77777777" w:rsidR="00D34042" w:rsidRDefault="00797A9C" w:rsidP="00624A0A">
            <w:pPr>
              <w:pStyle w:val="TableParagraph"/>
              <w:numPr>
                <w:ilvl w:val="0"/>
                <w:numId w:val="19"/>
              </w:numPr>
              <w:tabs>
                <w:tab w:val="left" w:pos="458"/>
                <w:tab w:val="left" w:pos="459"/>
              </w:tabs>
              <w:spacing w:before="43" w:line="237" w:lineRule="auto"/>
              <w:ind w:right="129"/>
              <w:rPr>
                <w:sz w:val="24"/>
                <w:szCs w:val="24"/>
              </w:rPr>
            </w:pPr>
            <w:r w:rsidRPr="6E7B0455">
              <w:rPr>
                <w:sz w:val="24"/>
                <w:szCs w:val="24"/>
              </w:rPr>
              <w:t>Integrity of personal information is upheld throughout all</w:t>
            </w:r>
            <w:r w:rsidRPr="6E7B0455">
              <w:rPr>
                <w:spacing w:val="-12"/>
                <w:sz w:val="24"/>
                <w:szCs w:val="24"/>
              </w:rPr>
              <w:t xml:space="preserve"> </w:t>
            </w:r>
            <w:r w:rsidRPr="6E7B0455">
              <w:rPr>
                <w:sz w:val="24"/>
                <w:szCs w:val="24"/>
              </w:rPr>
              <w:t>processes</w:t>
            </w:r>
          </w:p>
          <w:p w14:paraId="3391522F" w14:textId="77777777" w:rsidR="00D34042" w:rsidRDefault="00797A9C" w:rsidP="00624A0A">
            <w:pPr>
              <w:pStyle w:val="TableParagraph"/>
              <w:numPr>
                <w:ilvl w:val="0"/>
                <w:numId w:val="19"/>
              </w:numPr>
              <w:tabs>
                <w:tab w:val="left" w:pos="458"/>
                <w:tab w:val="left" w:pos="459"/>
              </w:tabs>
              <w:spacing w:before="40"/>
              <w:rPr>
                <w:sz w:val="24"/>
                <w:szCs w:val="24"/>
              </w:rPr>
            </w:pPr>
            <w:r w:rsidRPr="6E7B0455">
              <w:rPr>
                <w:sz w:val="24"/>
                <w:szCs w:val="24"/>
              </w:rPr>
              <w:t>All revenue is receipted</w:t>
            </w:r>
            <w:r w:rsidRPr="6E7B0455">
              <w:rPr>
                <w:spacing w:val="-7"/>
                <w:sz w:val="24"/>
                <w:szCs w:val="24"/>
              </w:rPr>
              <w:t xml:space="preserve"> </w:t>
            </w:r>
            <w:r w:rsidRPr="6E7B0455">
              <w:rPr>
                <w:sz w:val="24"/>
                <w:szCs w:val="24"/>
              </w:rPr>
              <w:t>accurately</w:t>
            </w:r>
          </w:p>
          <w:p w14:paraId="6E4743BC" w14:textId="77777777" w:rsidR="00D34042" w:rsidRDefault="6E7B0455" w:rsidP="00624A0A">
            <w:pPr>
              <w:pStyle w:val="TableParagraph"/>
              <w:numPr>
                <w:ilvl w:val="0"/>
                <w:numId w:val="19"/>
              </w:numPr>
              <w:tabs>
                <w:tab w:val="left" w:pos="458"/>
                <w:tab w:val="left" w:pos="459"/>
              </w:tabs>
              <w:spacing w:before="42"/>
              <w:ind w:right="148"/>
              <w:rPr>
                <w:sz w:val="24"/>
                <w:szCs w:val="24"/>
              </w:rPr>
            </w:pPr>
            <w:r w:rsidRPr="6E7B0455">
              <w:rPr>
                <w:sz w:val="24"/>
                <w:szCs w:val="24"/>
              </w:rPr>
              <w:t>Accurate recording of information that meets Internal Affairs’ standards of policy and procedures</w:t>
            </w:r>
          </w:p>
        </w:tc>
      </w:tr>
      <w:tr w:rsidR="00D34042" w14:paraId="0B19D8AD" w14:textId="77777777" w:rsidTr="00DD46E5">
        <w:trPr>
          <w:trHeight w:val="2582"/>
        </w:trPr>
        <w:tc>
          <w:tcPr>
            <w:tcW w:w="5822" w:type="dxa"/>
            <w:tcBorders>
              <w:left w:val="nil"/>
            </w:tcBorders>
          </w:tcPr>
          <w:p w14:paraId="6E046E34" w14:textId="77777777" w:rsidR="00D34042" w:rsidRDefault="6E7B0455" w:rsidP="00624A0A">
            <w:pPr>
              <w:pStyle w:val="TableParagraph"/>
              <w:spacing w:before="37"/>
              <w:ind w:left="115"/>
              <w:rPr>
                <w:b/>
                <w:bCs/>
                <w:sz w:val="24"/>
                <w:szCs w:val="24"/>
              </w:rPr>
            </w:pPr>
            <w:r w:rsidRPr="6E7B0455">
              <w:rPr>
                <w:b/>
                <w:bCs/>
                <w:sz w:val="24"/>
                <w:szCs w:val="24"/>
              </w:rPr>
              <w:t>Voice of the Customer</w:t>
            </w:r>
          </w:p>
          <w:p w14:paraId="1C121D03" w14:textId="77777777" w:rsidR="00D34042" w:rsidRDefault="00797A9C" w:rsidP="00624A0A">
            <w:pPr>
              <w:pStyle w:val="TableParagraph"/>
              <w:numPr>
                <w:ilvl w:val="0"/>
                <w:numId w:val="18"/>
              </w:numPr>
              <w:tabs>
                <w:tab w:val="left" w:pos="433"/>
              </w:tabs>
              <w:spacing w:before="39"/>
              <w:rPr>
                <w:sz w:val="24"/>
                <w:szCs w:val="24"/>
              </w:rPr>
            </w:pPr>
            <w:r w:rsidRPr="6E7B0455">
              <w:rPr>
                <w:sz w:val="24"/>
                <w:szCs w:val="24"/>
              </w:rPr>
              <w:t>Own our customers’</w:t>
            </w:r>
            <w:r w:rsidRPr="6E7B0455">
              <w:rPr>
                <w:spacing w:val="2"/>
                <w:sz w:val="24"/>
                <w:szCs w:val="24"/>
              </w:rPr>
              <w:t xml:space="preserve"> </w:t>
            </w:r>
            <w:r w:rsidRPr="6E7B0455">
              <w:rPr>
                <w:sz w:val="24"/>
                <w:szCs w:val="24"/>
              </w:rPr>
              <w:t>experience</w:t>
            </w:r>
          </w:p>
          <w:p w14:paraId="09AD97A5" w14:textId="77777777" w:rsidR="00D34042" w:rsidRDefault="00797A9C" w:rsidP="00624A0A">
            <w:pPr>
              <w:pStyle w:val="TableParagraph"/>
              <w:numPr>
                <w:ilvl w:val="0"/>
                <w:numId w:val="18"/>
              </w:numPr>
              <w:tabs>
                <w:tab w:val="left" w:pos="433"/>
              </w:tabs>
              <w:spacing w:before="42"/>
              <w:ind w:right="122"/>
              <w:rPr>
                <w:sz w:val="24"/>
                <w:szCs w:val="24"/>
              </w:rPr>
            </w:pPr>
            <w:r w:rsidRPr="6E7B0455">
              <w:rPr>
                <w:sz w:val="24"/>
                <w:szCs w:val="24"/>
              </w:rPr>
              <w:t>Be the voice of the customer within Customer Services, Service Delivery and Operations and</w:t>
            </w:r>
            <w:r w:rsidRPr="6E7B0455">
              <w:rPr>
                <w:spacing w:val="-17"/>
                <w:sz w:val="24"/>
                <w:szCs w:val="24"/>
              </w:rPr>
              <w:t xml:space="preserve"> </w:t>
            </w:r>
            <w:r w:rsidRPr="6E7B0455">
              <w:rPr>
                <w:sz w:val="24"/>
                <w:szCs w:val="24"/>
              </w:rPr>
              <w:t>Internal Affairs</w:t>
            </w:r>
          </w:p>
          <w:p w14:paraId="0B081DA0" w14:textId="77777777" w:rsidR="00D34042" w:rsidRDefault="00797A9C" w:rsidP="00624A0A">
            <w:pPr>
              <w:pStyle w:val="TableParagraph"/>
              <w:numPr>
                <w:ilvl w:val="0"/>
                <w:numId w:val="18"/>
              </w:numPr>
              <w:tabs>
                <w:tab w:val="left" w:pos="433"/>
              </w:tabs>
              <w:spacing w:before="42"/>
              <w:ind w:right="365"/>
              <w:rPr>
                <w:sz w:val="24"/>
                <w:szCs w:val="24"/>
              </w:rPr>
            </w:pPr>
            <w:r w:rsidRPr="6E7B0455">
              <w:rPr>
                <w:sz w:val="24"/>
                <w:szCs w:val="24"/>
              </w:rPr>
              <w:t>Understand and identify the customer’s challenges and ensure these issues are communicated to the right</w:t>
            </w:r>
            <w:r w:rsidRPr="6E7B0455">
              <w:rPr>
                <w:spacing w:val="-2"/>
                <w:sz w:val="24"/>
                <w:szCs w:val="24"/>
              </w:rPr>
              <w:t xml:space="preserve"> </w:t>
            </w:r>
            <w:r w:rsidRPr="6E7B0455">
              <w:rPr>
                <w:sz w:val="24"/>
                <w:szCs w:val="24"/>
              </w:rPr>
              <w:t>people</w:t>
            </w:r>
          </w:p>
        </w:tc>
        <w:tc>
          <w:tcPr>
            <w:tcW w:w="3941" w:type="dxa"/>
            <w:gridSpan w:val="2"/>
            <w:tcBorders>
              <w:right w:val="nil"/>
            </w:tcBorders>
          </w:tcPr>
          <w:p w14:paraId="6F11C042" w14:textId="77777777" w:rsidR="00D34042" w:rsidRDefault="6E7B0455" w:rsidP="00624A0A">
            <w:pPr>
              <w:pStyle w:val="TableParagraph"/>
              <w:numPr>
                <w:ilvl w:val="0"/>
                <w:numId w:val="17"/>
              </w:numPr>
              <w:tabs>
                <w:tab w:val="left" w:pos="458"/>
                <w:tab w:val="left" w:pos="459"/>
              </w:tabs>
              <w:spacing w:before="37"/>
              <w:ind w:right="126"/>
              <w:rPr>
                <w:sz w:val="24"/>
                <w:szCs w:val="24"/>
              </w:rPr>
            </w:pPr>
            <w:r w:rsidRPr="6E7B0455">
              <w:rPr>
                <w:sz w:val="24"/>
                <w:szCs w:val="24"/>
              </w:rPr>
              <w:t>An understanding of the problems our customers have in accessing our services</w:t>
            </w:r>
          </w:p>
          <w:p w14:paraId="3E5A2D64" w14:textId="77777777" w:rsidR="00D34042" w:rsidRDefault="00797A9C" w:rsidP="00624A0A">
            <w:pPr>
              <w:pStyle w:val="TableParagraph"/>
              <w:numPr>
                <w:ilvl w:val="0"/>
                <w:numId w:val="17"/>
              </w:numPr>
              <w:tabs>
                <w:tab w:val="left" w:pos="458"/>
                <w:tab w:val="left" w:pos="459"/>
              </w:tabs>
              <w:spacing w:before="42"/>
              <w:ind w:right="203"/>
              <w:rPr>
                <w:sz w:val="24"/>
                <w:szCs w:val="24"/>
              </w:rPr>
            </w:pPr>
            <w:r w:rsidRPr="6E7B0455">
              <w:rPr>
                <w:sz w:val="24"/>
                <w:szCs w:val="24"/>
              </w:rPr>
              <w:t>Provision of advice and information to our Business</w:t>
            </w:r>
            <w:r w:rsidRPr="6E7B0455">
              <w:rPr>
                <w:spacing w:val="-11"/>
                <w:sz w:val="24"/>
                <w:szCs w:val="24"/>
              </w:rPr>
              <w:t xml:space="preserve"> </w:t>
            </w:r>
            <w:r w:rsidRPr="6E7B0455">
              <w:rPr>
                <w:sz w:val="24"/>
                <w:szCs w:val="24"/>
              </w:rPr>
              <w:t>Units</w:t>
            </w:r>
          </w:p>
          <w:p w14:paraId="5FBEC334" w14:textId="77777777" w:rsidR="00D34042" w:rsidRDefault="00797A9C" w:rsidP="00624A0A">
            <w:pPr>
              <w:pStyle w:val="TableParagraph"/>
              <w:numPr>
                <w:ilvl w:val="0"/>
                <w:numId w:val="17"/>
              </w:numPr>
              <w:tabs>
                <w:tab w:val="left" w:pos="458"/>
                <w:tab w:val="left" w:pos="459"/>
              </w:tabs>
              <w:spacing w:before="40"/>
              <w:ind w:right="348"/>
              <w:rPr>
                <w:sz w:val="24"/>
                <w:szCs w:val="24"/>
              </w:rPr>
            </w:pPr>
            <w:r w:rsidRPr="6E7B0455">
              <w:rPr>
                <w:sz w:val="24"/>
                <w:szCs w:val="24"/>
              </w:rPr>
              <w:t>We influence changes to our products and services and</w:t>
            </w:r>
            <w:r w:rsidRPr="6E7B0455">
              <w:rPr>
                <w:spacing w:val="-16"/>
                <w:sz w:val="24"/>
                <w:szCs w:val="24"/>
              </w:rPr>
              <w:t xml:space="preserve"> </w:t>
            </w:r>
            <w:r w:rsidRPr="6E7B0455">
              <w:rPr>
                <w:sz w:val="24"/>
                <w:szCs w:val="24"/>
              </w:rPr>
              <w:t>make things</w:t>
            </w:r>
            <w:r w:rsidRPr="6E7B0455">
              <w:rPr>
                <w:spacing w:val="-4"/>
                <w:sz w:val="24"/>
                <w:szCs w:val="24"/>
              </w:rPr>
              <w:t xml:space="preserve"> </w:t>
            </w:r>
            <w:r w:rsidRPr="6E7B0455">
              <w:rPr>
                <w:sz w:val="24"/>
                <w:szCs w:val="24"/>
              </w:rPr>
              <w:t>easier</w:t>
            </w:r>
          </w:p>
        </w:tc>
      </w:tr>
      <w:tr w:rsidR="00D34042" w14:paraId="7F0D57C5" w14:textId="77777777" w:rsidTr="00DD46E5">
        <w:trPr>
          <w:trHeight w:val="2212"/>
        </w:trPr>
        <w:tc>
          <w:tcPr>
            <w:tcW w:w="5822" w:type="dxa"/>
            <w:tcBorders>
              <w:left w:val="nil"/>
            </w:tcBorders>
          </w:tcPr>
          <w:p w14:paraId="01FEFF02" w14:textId="77777777" w:rsidR="00D34042" w:rsidRDefault="6E7B0455" w:rsidP="00624A0A">
            <w:pPr>
              <w:pStyle w:val="TableParagraph"/>
              <w:spacing w:before="37"/>
              <w:ind w:left="115"/>
              <w:rPr>
                <w:b/>
                <w:bCs/>
                <w:sz w:val="24"/>
                <w:szCs w:val="24"/>
              </w:rPr>
            </w:pPr>
            <w:r w:rsidRPr="6E7B0455">
              <w:rPr>
                <w:b/>
                <w:bCs/>
                <w:sz w:val="24"/>
                <w:szCs w:val="24"/>
              </w:rPr>
              <w:lastRenderedPageBreak/>
              <w:t>Improve Our Business</w:t>
            </w:r>
          </w:p>
          <w:p w14:paraId="6045C378" w14:textId="77777777" w:rsidR="00D34042" w:rsidRDefault="00797A9C" w:rsidP="00624A0A">
            <w:pPr>
              <w:pStyle w:val="TableParagraph"/>
              <w:numPr>
                <w:ilvl w:val="0"/>
                <w:numId w:val="16"/>
              </w:numPr>
              <w:tabs>
                <w:tab w:val="left" w:pos="432"/>
                <w:tab w:val="left" w:pos="433"/>
              </w:tabs>
              <w:spacing w:before="44" w:line="237" w:lineRule="auto"/>
              <w:ind w:right="826" w:hanging="317"/>
              <w:rPr>
                <w:sz w:val="24"/>
                <w:szCs w:val="24"/>
              </w:rPr>
            </w:pPr>
            <w:r w:rsidRPr="6E7B0455">
              <w:rPr>
                <w:sz w:val="24"/>
                <w:szCs w:val="24"/>
              </w:rPr>
              <w:t>Identify areas for improvement and pass these through to the relevant people for</w:t>
            </w:r>
            <w:r w:rsidRPr="6E7B0455">
              <w:rPr>
                <w:spacing w:val="-9"/>
                <w:sz w:val="24"/>
                <w:szCs w:val="24"/>
              </w:rPr>
              <w:t xml:space="preserve"> </w:t>
            </w:r>
            <w:r w:rsidRPr="6E7B0455">
              <w:rPr>
                <w:sz w:val="24"/>
                <w:szCs w:val="24"/>
              </w:rPr>
              <w:t>action</w:t>
            </w:r>
          </w:p>
          <w:p w14:paraId="309BFDD1" w14:textId="77777777" w:rsidR="00D34042" w:rsidRDefault="00797A9C" w:rsidP="00624A0A">
            <w:pPr>
              <w:pStyle w:val="TableParagraph"/>
              <w:numPr>
                <w:ilvl w:val="0"/>
                <w:numId w:val="16"/>
              </w:numPr>
              <w:tabs>
                <w:tab w:val="left" w:pos="432"/>
                <w:tab w:val="left" w:pos="433"/>
              </w:tabs>
              <w:spacing w:before="41"/>
              <w:ind w:hanging="317"/>
              <w:rPr>
                <w:sz w:val="24"/>
                <w:szCs w:val="24"/>
              </w:rPr>
            </w:pPr>
            <w:r w:rsidRPr="6E7B0455">
              <w:rPr>
                <w:sz w:val="24"/>
                <w:szCs w:val="24"/>
              </w:rPr>
              <w:t>Contribute to Business Improvement</w:t>
            </w:r>
            <w:r w:rsidRPr="6E7B0455">
              <w:rPr>
                <w:spacing w:val="-6"/>
                <w:sz w:val="24"/>
                <w:szCs w:val="24"/>
              </w:rPr>
              <w:t xml:space="preserve"> </w:t>
            </w:r>
            <w:r w:rsidRPr="6E7B0455">
              <w:rPr>
                <w:sz w:val="24"/>
                <w:szCs w:val="24"/>
              </w:rPr>
              <w:t>initiatives</w:t>
            </w:r>
          </w:p>
          <w:p w14:paraId="6D22F528" w14:textId="77777777" w:rsidR="00D34042" w:rsidRDefault="00797A9C" w:rsidP="00624A0A">
            <w:pPr>
              <w:pStyle w:val="TableParagraph"/>
              <w:numPr>
                <w:ilvl w:val="0"/>
                <w:numId w:val="16"/>
              </w:numPr>
              <w:tabs>
                <w:tab w:val="left" w:pos="432"/>
                <w:tab w:val="left" w:pos="433"/>
              </w:tabs>
              <w:spacing w:before="39"/>
              <w:ind w:hanging="317"/>
              <w:rPr>
                <w:sz w:val="24"/>
                <w:szCs w:val="24"/>
              </w:rPr>
            </w:pPr>
            <w:r w:rsidRPr="6E7B0455">
              <w:rPr>
                <w:sz w:val="24"/>
                <w:szCs w:val="24"/>
              </w:rPr>
              <w:t>Participate in targeted data</w:t>
            </w:r>
            <w:r w:rsidRPr="6E7B0455">
              <w:rPr>
                <w:spacing w:val="-4"/>
                <w:sz w:val="24"/>
                <w:szCs w:val="24"/>
              </w:rPr>
              <w:t xml:space="preserve"> </w:t>
            </w:r>
            <w:r w:rsidRPr="6E7B0455">
              <w:rPr>
                <w:sz w:val="24"/>
                <w:szCs w:val="24"/>
              </w:rPr>
              <w:t>collection</w:t>
            </w:r>
          </w:p>
        </w:tc>
        <w:tc>
          <w:tcPr>
            <w:tcW w:w="3941" w:type="dxa"/>
            <w:gridSpan w:val="2"/>
            <w:tcBorders>
              <w:right w:val="nil"/>
            </w:tcBorders>
          </w:tcPr>
          <w:p w14:paraId="4880BF8A" w14:textId="77777777" w:rsidR="00D34042" w:rsidRDefault="6E7B0455" w:rsidP="00624A0A">
            <w:pPr>
              <w:pStyle w:val="TableParagraph"/>
              <w:numPr>
                <w:ilvl w:val="0"/>
                <w:numId w:val="15"/>
              </w:numPr>
              <w:tabs>
                <w:tab w:val="left" w:pos="458"/>
                <w:tab w:val="left" w:pos="459"/>
              </w:tabs>
              <w:spacing w:before="37"/>
              <w:ind w:right="148"/>
              <w:rPr>
                <w:sz w:val="24"/>
                <w:szCs w:val="24"/>
              </w:rPr>
            </w:pPr>
            <w:r w:rsidRPr="6E7B0455">
              <w:rPr>
                <w:sz w:val="24"/>
                <w:szCs w:val="24"/>
              </w:rPr>
              <w:t>Continuous improvement of processes across all aspects of the business</w:t>
            </w:r>
          </w:p>
          <w:p w14:paraId="0C53D10D" w14:textId="77777777" w:rsidR="00D34042" w:rsidRDefault="00797A9C" w:rsidP="00624A0A">
            <w:pPr>
              <w:pStyle w:val="TableParagraph"/>
              <w:numPr>
                <w:ilvl w:val="0"/>
                <w:numId w:val="15"/>
              </w:numPr>
              <w:tabs>
                <w:tab w:val="left" w:pos="458"/>
                <w:tab w:val="left" w:pos="459"/>
              </w:tabs>
              <w:spacing w:before="45" w:line="237" w:lineRule="auto"/>
              <w:ind w:right="605"/>
              <w:rPr>
                <w:sz w:val="24"/>
                <w:szCs w:val="24"/>
              </w:rPr>
            </w:pPr>
            <w:r w:rsidRPr="6E7B0455">
              <w:rPr>
                <w:sz w:val="24"/>
                <w:szCs w:val="24"/>
              </w:rPr>
              <w:t>Relevant and accurate data is collected for</w:t>
            </w:r>
            <w:r w:rsidRPr="6E7B0455">
              <w:rPr>
                <w:spacing w:val="-3"/>
                <w:sz w:val="24"/>
                <w:szCs w:val="24"/>
              </w:rPr>
              <w:t xml:space="preserve"> </w:t>
            </w:r>
            <w:r w:rsidRPr="6E7B0455">
              <w:rPr>
                <w:sz w:val="24"/>
                <w:szCs w:val="24"/>
              </w:rPr>
              <w:t>analysis</w:t>
            </w:r>
          </w:p>
          <w:p w14:paraId="10207975" w14:textId="77777777" w:rsidR="00D34042" w:rsidRDefault="6E7B0455" w:rsidP="00624A0A">
            <w:pPr>
              <w:pStyle w:val="TableParagraph"/>
              <w:numPr>
                <w:ilvl w:val="0"/>
                <w:numId w:val="15"/>
              </w:numPr>
              <w:tabs>
                <w:tab w:val="left" w:pos="458"/>
                <w:tab w:val="left" w:pos="459"/>
              </w:tabs>
              <w:spacing w:before="46" w:line="237" w:lineRule="auto"/>
              <w:ind w:right="322"/>
              <w:rPr>
                <w:sz w:val="24"/>
                <w:szCs w:val="24"/>
              </w:rPr>
            </w:pPr>
            <w:r w:rsidRPr="6E7B0455">
              <w:rPr>
                <w:sz w:val="24"/>
                <w:szCs w:val="24"/>
              </w:rPr>
              <w:t>Understanding of the impacts of change</w:t>
            </w:r>
          </w:p>
        </w:tc>
      </w:tr>
      <w:tr w:rsidR="00D34042" w14:paraId="128371A8" w14:textId="77777777" w:rsidTr="00DD46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798"/>
        </w:trPr>
        <w:tc>
          <w:tcPr>
            <w:tcW w:w="5818" w:type="dxa"/>
            <w:tcBorders>
              <w:bottom w:val="single" w:sz="6" w:space="0" w:color="1F536B"/>
              <w:right w:val="single" w:sz="6" w:space="0" w:color="1F536B"/>
            </w:tcBorders>
          </w:tcPr>
          <w:p w14:paraId="2BFE2FE7" w14:textId="77777777" w:rsidR="00D34042" w:rsidRDefault="6E7B0455" w:rsidP="00624A0A">
            <w:pPr>
              <w:pStyle w:val="TableParagraph"/>
              <w:spacing w:before="38"/>
              <w:ind w:left="100"/>
              <w:rPr>
                <w:b/>
                <w:bCs/>
                <w:sz w:val="24"/>
                <w:szCs w:val="24"/>
              </w:rPr>
            </w:pPr>
            <w:r w:rsidRPr="6E7B0455">
              <w:rPr>
                <w:b/>
                <w:bCs/>
                <w:sz w:val="24"/>
                <w:szCs w:val="24"/>
              </w:rPr>
              <w:t>Digital Assist</w:t>
            </w:r>
          </w:p>
          <w:p w14:paraId="42C94988" w14:textId="77777777" w:rsidR="00D34042" w:rsidRDefault="00797A9C" w:rsidP="00624A0A">
            <w:pPr>
              <w:pStyle w:val="TableParagraph"/>
              <w:numPr>
                <w:ilvl w:val="0"/>
                <w:numId w:val="14"/>
              </w:numPr>
              <w:tabs>
                <w:tab w:val="left" w:pos="458"/>
                <w:tab w:val="left" w:pos="459"/>
              </w:tabs>
              <w:spacing w:before="46" w:line="237" w:lineRule="auto"/>
              <w:ind w:right="699" w:hanging="358"/>
              <w:rPr>
                <w:sz w:val="24"/>
                <w:szCs w:val="24"/>
              </w:rPr>
            </w:pPr>
            <w:r w:rsidRPr="6E7B0455">
              <w:rPr>
                <w:sz w:val="24"/>
                <w:szCs w:val="24"/>
              </w:rPr>
              <w:t>Promote the use of our online services with</w:t>
            </w:r>
            <w:r w:rsidRPr="6E7B0455">
              <w:rPr>
                <w:spacing w:val="-22"/>
                <w:sz w:val="24"/>
                <w:szCs w:val="24"/>
              </w:rPr>
              <w:t xml:space="preserve"> </w:t>
            </w:r>
            <w:r w:rsidRPr="6E7B0455">
              <w:rPr>
                <w:sz w:val="24"/>
                <w:szCs w:val="24"/>
              </w:rPr>
              <w:t>our customers</w:t>
            </w:r>
          </w:p>
          <w:p w14:paraId="4784EDCC" w14:textId="77777777" w:rsidR="00D34042" w:rsidRDefault="00797A9C" w:rsidP="00624A0A">
            <w:pPr>
              <w:pStyle w:val="TableParagraph"/>
              <w:numPr>
                <w:ilvl w:val="0"/>
                <w:numId w:val="14"/>
              </w:numPr>
              <w:tabs>
                <w:tab w:val="left" w:pos="458"/>
                <w:tab w:val="left" w:pos="459"/>
              </w:tabs>
              <w:spacing w:before="46" w:line="237" w:lineRule="auto"/>
              <w:ind w:right="760" w:hanging="358"/>
              <w:rPr>
                <w:sz w:val="24"/>
                <w:szCs w:val="24"/>
              </w:rPr>
            </w:pPr>
            <w:r w:rsidRPr="6E7B0455">
              <w:rPr>
                <w:sz w:val="24"/>
                <w:szCs w:val="24"/>
              </w:rPr>
              <w:t>Support and assist our customers to access</w:t>
            </w:r>
            <w:r w:rsidRPr="6E7B0455">
              <w:rPr>
                <w:spacing w:val="-17"/>
                <w:sz w:val="24"/>
                <w:szCs w:val="24"/>
              </w:rPr>
              <w:t xml:space="preserve"> </w:t>
            </w:r>
            <w:r w:rsidRPr="6E7B0455">
              <w:rPr>
                <w:sz w:val="24"/>
                <w:szCs w:val="24"/>
              </w:rPr>
              <w:t>our services and transact in a digital</w:t>
            </w:r>
            <w:r w:rsidRPr="6E7B0455">
              <w:rPr>
                <w:spacing w:val="-16"/>
                <w:sz w:val="24"/>
                <w:szCs w:val="24"/>
              </w:rPr>
              <w:t xml:space="preserve"> </w:t>
            </w:r>
            <w:r w:rsidRPr="6E7B0455">
              <w:rPr>
                <w:sz w:val="24"/>
                <w:szCs w:val="24"/>
              </w:rPr>
              <w:t>environment</w:t>
            </w:r>
          </w:p>
          <w:p w14:paraId="08CF1534" w14:textId="77777777" w:rsidR="00D34042" w:rsidRDefault="00797A9C" w:rsidP="00624A0A">
            <w:pPr>
              <w:pStyle w:val="TableParagraph"/>
              <w:numPr>
                <w:ilvl w:val="0"/>
                <w:numId w:val="14"/>
              </w:numPr>
              <w:tabs>
                <w:tab w:val="left" w:pos="458"/>
                <w:tab w:val="left" w:pos="459"/>
              </w:tabs>
              <w:spacing w:before="40"/>
              <w:ind w:right="394" w:hanging="358"/>
              <w:rPr>
                <w:sz w:val="24"/>
                <w:szCs w:val="24"/>
              </w:rPr>
            </w:pPr>
            <w:r w:rsidRPr="6E7B0455">
              <w:rPr>
                <w:sz w:val="24"/>
                <w:szCs w:val="24"/>
              </w:rPr>
              <w:t>Understand and identify the issues they are</w:t>
            </w:r>
            <w:r w:rsidRPr="6E7B0455">
              <w:rPr>
                <w:spacing w:val="-21"/>
                <w:sz w:val="24"/>
                <w:szCs w:val="24"/>
              </w:rPr>
              <w:t xml:space="preserve"> </w:t>
            </w:r>
            <w:r w:rsidRPr="6E7B0455">
              <w:rPr>
                <w:sz w:val="24"/>
                <w:szCs w:val="24"/>
              </w:rPr>
              <w:t>having and communicate these to the right people in the business</w:t>
            </w:r>
          </w:p>
        </w:tc>
        <w:tc>
          <w:tcPr>
            <w:tcW w:w="3929" w:type="dxa"/>
            <w:tcBorders>
              <w:left w:val="single" w:sz="6" w:space="0" w:color="1F536B"/>
              <w:bottom w:val="single" w:sz="6" w:space="0" w:color="1F536B"/>
            </w:tcBorders>
          </w:tcPr>
          <w:p w14:paraId="7BEC3406" w14:textId="77777777" w:rsidR="00D34042" w:rsidRDefault="00797A9C" w:rsidP="00624A0A">
            <w:pPr>
              <w:pStyle w:val="TableParagraph"/>
              <w:numPr>
                <w:ilvl w:val="0"/>
                <w:numId w:val="13"/>
              </w:numPr>
              <w:tabs>
                <w:tab w:val="left" w:pos="458"/>
                <w:tab w:val="left" w:pos="459"/>
              </w:tabs>
              <w:spacing w:before="38"/>
              <w:ind w:right="573"/>
              <w:rPr>
                <w:sz w:val="24"/>
                <w:szCs w:val="24"/>
              </w:rPr>
            </w:pPr>
            <w:r w:rsidRPr="6E7B0455">
              <w:rPr>
                <w:sz w:val="24"/>
                <w:szCs w:val="24"/>
              </w:rPr>
              <w:t>Customers feel supported throughout their</w:t>
            </w:r>
            <w:r w:rsidRPr="6E7B0455">
              <w:rPr>
                <w:spacing w:val="-11"/>
                <w:sz w:val="24"/>
                <w:szCs w:val="24"/>
              </w:rPr>
              <w:t xml:space="preserve"> </w:t>
            </w:r>
            <w:r w:rsidRPr="6E7B0455">
              <w:rPr>
                <w:sz w:val="24"/>
                <w:szCs w:val="24"/>
              </w:rPr>
              <w:t>transactions</w:t>
            </w:r>
          </w:p>
          <w:p w14:paraId="5889ACE8" w14:textId="77777777" w:rsidR="00D34042" w:rsidRDefault="6E7B0455" w:rsidP="00624A0A">
            <w:pPr>
              <w:pStyle w:val="TableParagraph"/>
              <w:numPr>
                <w:ilvl w:val="0"/>
                <w:numId w:val="13"/>
              </w:numPr>
              <w:tabs>
                <w:tab w:val="left" w:pos="458"/>
                <w:tab w:val="left" w:pos="459"/>
              </w:tabs>
              <w:spacing w:before="43"/>
              <w:ind w:right="187"/>
              <w:rPr>
                <w:sz w:val="24"/>
                <w:szCs w:val="24"/>
              </w:rPr>
            </w:pPr>
            <w:r w:rsidRPr="6E7B0455">
              <w:rPr>
                <w:sz w:val="24"/>
                <w:szCs w:val="24"/>
              </w:rPr>
              <w:t>Customers gain an understanding of the availability of our online services</w:t>
            </w:r>
          </w:p>
          <w:p w14:paraId="375E01C4" w14:textId="77777777" w:rsidR="00D34042" w:rsidRDefault="6E7B0455" w:rsidP="00624A0A">
            <w:pPr>
              <w:pStyle w:val="TableParagraph"/>
              <w:numPr>
                <w:ilvl w:val="0"/>
                <w:numId w:val="13"/>
              </w:numPr>
              <w:tabs>
                <w:tab w:val="left" w:pos="458"/>
                <w:tab w:val="left" w:pos="459"/>
              </w:tabs>
              <w:spacing w:before="43"/>
              <w:ind w:right="346"/>
              <w:rPr>
                <w:sz w:val="24"/>
                <w:szCs w:val="24"/>
              </w:rPr>
            </w:pPr>
            <w:r w:rsidRPr="6E7B0455">
              <w:rPr>
                <w:sz w:val="24"/>
                <w:szCs w:val="24"/>
              </w:rPr>
              <w:t>By further understanding issues we will be able to influence positive changes to make things easier</w:t>
            </w:r>
          </w:p>
        </w:tc>
      </w:tr>
      <w:tr w:rsidR="00D34042" w14:paraId="2CD18120" w14:textId="77777777" w:rsidTr="00DD46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7637"/>
        </w:trPr>
        <w:tc>
          <w:tcPr>
            <w:tcW w:w="5818" w:type="dxa"/>
            <w:tcBorders>
              <w:top w:val="single" w:sz="6" w:space="0" w:color="1F536B"/>
              <w:bottom w:val="single" w:sz="6" w:space="0" w:color="1F536B"/>
              <w:right w:val="single" w:sz="6" w:space="0" w:color="1F536B"/>
            </w:tcBorders>
          </w:tcPr>
          <w:p w14:paraId="7A1DB011" w14:textId="77777777" w:rsidR="00D34042" w:rsidRDefault="6E7B0455" w:rsidP="00624A0A">
            <w:pPr>
              <w:pStyle w:val="TableParagraph"/>
              <w:spacing w:before="37"/>
              <w:ind w:left="100"/>
              <w:rPr>
                <w:b/>
                <w:bCs/>
                <w:sz w:val="24"/>
                <w:szCs w:val="24"/>
              </w:rPr>
            </w:pPr>
            <w:r w:rsidRPr="6E7B0455">
              <w:rPr>
                <w:b/>
                <w:bCs/>
                <w:sz w:val="24"/>
                <w:szCs w:val="24"/>
              </w:rPr>
              <w:t>Team Culture and Engagement</w:t>
            </w:r>
          </w:p>
          <w:p w14:paraId="7C88C10F" w14:textId="77777777" w:rsidR="00D34042" w:rsidRDefault="00797A9C" w:rsidP="00624A0A">
            <w:pPr>
              <w:pStyle w:val="TableParagraph"/>
              <w:numPr>
                <w:ilvl w:val="0"/>
                <w:numId w:val="12"/>
              </w:numPr>
              <w:tabs>
                <w:tab w:val="left" w:pos="458"/>
                <w:tab w:val="left" w:pos="459"/>
              </w:tabs>
              <w:spacing w:before="37"/>
              <w:ind w:hanging="358"/>
              <w:rPr>
                <w:sz w:val="24"/>
                <w:szCs w:val="24"/>
              </w:rPr>
            </w:pPr>
            <w:r w:rsidRPr="6E7B0455">
              <w:rPr>
                <w:sz w:val="24"/>
                <w:szCs w:val="24"/>
              </w:rPr>
              <w:t>Support and assist</w:t>
            </w:r>
            <w:r w:rsidRPr="6E7B0455">
              <w:rPr>
                <w:spacing w:val="-2"/>
                <w:sz w:val="24"/>
                <w:szCs w:val="24"/>
              </w:rPr>
              <w:t xml:space="preserve"> </w:t>
            </w:r>
            <w:r w:rsidRPr="6E7B0455">
              <w:rPr>
                <w:sz w:val="24"/>
                <w:szCs w:val="24"/>
              </w:rPr>
              <w:t>colleagues</w:t>
            </w:r>
          </w:p>
          <w:p w14:paraId="155E25E4" w14:textId="77777777" w:rsidR="00D34042" w:rsidRDefault="00797A9C" w:rsidP="00624A0A">
            <w:pPr>
              <w:pStyle w:val="TableParagraph"/>
              <w:numPr>
                <w:ilvl w:val="0"/>
                <w:numId w:val="12"/>
              </w:numPr>
              <w:tabs>
                <w:tab w:val="left" w:pos="458"/>
                <w:tab w:val="left" w:pos="459"/>
              </w:tabs>
              <w:spacing w:before="40"/>
              <w:ind w:hanging="358"/>
              <w:rPr>
                <w:sz w:val="24"/>
                <w:szCs w:val="24"/>
              </w:rPr>
            </w:pPr>
            <w:r w:rsidRPr="6E7B0455">
              <w:rPr>
                <w:sz w:val="24"/>
                <w:szCs w:val="24"/>
              </w:rPr>
              <w:t>Create a positive atmosphere for</w:t>
            </w:r>
            <w:r w:rsidRPr="6E7B0455">
              <w:rPr>
                <w:spacing w:val="-9"/>
                <w:sz w:val="24"/>
                <w:szCs w:val="24"/>
              </w:rPr>
              <w:t xml:space="preserve"> </w:t>
            </w:r>
            <w:r w:rsidRPr="6E7B0455">
              <w:rPr>
                <w:sz w:val="24"/>
                <w:szCs w:val="24"/>
              </w:rPr>
              <w:t>everyone</w:t>
            </w:r>
          </w:p>
          <w:p w14:paraId="002C8704" w14:textId="77777777" w:rsidR="00D34042" w:rsidRDefault="6E7B0455" w:rsidP="00624A0A">
            <w:pPr>
              <w:pStyle w:val="TableParagraph"/>
              <w:numPr>
                <w:ilvl w:val="0"/>
                <w:numId w:val="12"/>
              </w:numPr>
              <w:tabs>
                <w:tab w:val="left" w:pos="458"/>
                <w:tab w:val="left" w:pos="459"/>
              </w:tabs>
              <w:spacing w:before="43"/>
              <w:ind w:right="194" w:hanging="358"/>
              <w:rPr>
                <w:sz w:val="24"/>
                <w:szCs w:val="24"/>
              </w:rPr>
            </w:pPr>
            <w:r w:rsidRPr="6E7B0455">
              <w:rPr>
                <w:sz w:val="24"/>
                <w:szCs w:val="24"/>
              </w:rPr>
              <w:t xml:space="preserve">Foster a positive culture and environment consistent with the principles and </w:t>
            </w:r>
            <w:r w:rsidRPr="008E3DAA">
              <w:rPr>
                <w:sz w:val="24"/>
                <w:szCs w:val="24"/>
                <w:lang w:val="en-NZ"/>
              </w:rPr>
              <w:t>behaviours</w:t>
            </w:r>
            <w:r w:rsidRPr="6E7B0455">
              <w:rPr>
                <w:sz w:val="24"/>
                <w:szCs w:val="24"/>
              </w:rPr>
              <w:t xml:space="preserve"> of the Department</w:t>
            </w:r>
          </w:p>
          <w:p w14:paraId="4518B982" w14:textId="77777777" w:rsidR="00D34042" w:rsidRDefault="00797A9C" w:rsidP="00624A0A">
            <w:pPr>
              <w:pStyle w:val="TableParagraph"/>
              <w:numPr>
                <w:ilvl w:val="0"/>
                <w:numId w:val="12"/>
              </w:numPr>
              <w:tabs>
                <w:tab w:val="left" w:pos="458"/>
                <w:tab w:val="left" w:pos="459"/>
              </w:tabs>
              <w:spacing w:before="40"/>
              <w:ind w:hanging="358"/>
              <w:rPr>
                <w:sz w:val="24"/>
                <w:szCs w:val="24"/>
              </w:rPr>
            </w:pPr>
            <w:r w:rsidRPr="6E7B0455">
              <w:rPr>
                <w:sz w:val="24"/>
                <w:szCs w:val="24"/>
              </w:rPr>
              <w:t>Foster and support the Te Aka Taiwhenua</w:t>
            </w:r>
            <w:r w:rsidRPr="6E7B0455">
              <w:rPr>
                <w:spacing w:val="-13"/>
                <w:sz w:val="24"/>
                <w:szCs w:val="24"/>
              </w:rPr>
              <w:t xml:space="preserve"> </w:t>
            </w:r>
            <w:r w:rsidRPr="6E7B0455">
              <w:rPr>
                <w:sz w:val="24"/>
                <w:szCs w:val="24"/>
              </w:rPr>
              <w:t>principles</w:t>
            </w:r>
          </w:p>
          <w:p w14:paraId="0E313D5D" w14:textId="77777777" w:rsidR="00D34042" w:rsidRDefault="00797A9C" w:rsidP="00624A0A">
            <w:pPr>
              <w:pStyle w:val="TableParagraph"/>
              <w:numPr>
                <w:ilvl w:val="0"/>
                <w:numId w:val="12"/>
              </w:numPr>
              <w:tabs>
                <w:tab w:val="left" w:pos="458"/>
                <w:tab w:val="left" w:pos="459"/>
              </w:tabs>
              <w:spacing w:before="40"/>
              <w:ind w:right="558" w:hanging="358"/>
              <w:rPr>
                <w:sz w:val="24"/>
                <w:szCs w:val="24"/>
              </w:rPr>
            </w:pPr>
            <w:r w:rsidRPr="6E7B0455">
              <w:rPr>
                <w:sz w:val="24"/>
                <w:szCs w:val="24"/>
              </w:rPr>
              <w:t>Develop and maintain effective relationships and communication with Team Leaders and peers to foster collaborative services across the</w:t>
            </w:r>
            <w:r w:rsidRPr="6E7B0455">
              <w:rPr>
                <w:spacing w:val="-9"/>
                <w:sz w:val="24"/>
                <w:szCs w:val="24"/>
              </w:rPr>
              <w:t xml:space="preserve"> </w:t>
            </w:r>
            <w:r w:rsidRPr="6E7B0455">
              <w:rPr>
                <w:sz w:val="24"/>
                <w:szCs w:val="24"/>
              </w:rPr>
              <w:t>Branch</w:t>
            </w:r>
          </w:p>
          <w:p w14:paraId="70855506" w14:textId="77777777" w:rsidR="00D34042" w:rsidRDefault="00797A9C" w:rsidP="00624A0A">
            <w:pPr>
              <w:pStyle w:val="TableParagraph"/>
              <w:numPr>
                <w:ilvl w:val="0"/>
                <w:numId w:val="12"/>
              </w:numPr>
              <w:tabs>
                <w:tab w:val="left" w:pos="458"/>
                <w:tab w:val="left" w:pos="459"/>
              </w:tabs>
              <w:spacing w:before="43" w:line="237" w:lineRule="auto"/>
              <w:ind w:right="750" w:hanging="358"/>
              <w:rPr>
                <w:sz w:val="24"/>
                <w:szCs w:val="24"/>
              </w:rPr>
            </w:pPr>
            <w:r w:rsidRPr="6E7B0455">
              <w:rPr>
                <w:sz w:val="24"/>
                <w:szCs w:val="24"/>
              </w:rPr>
              <w:t>Share knowledge of business procedures and operating environment at the operational</w:t>
            </w:r>
            <w:r w:rsidRPr="6E7B0455">
              <w:rPr>
                <w:spacing w:val="-14"/>
                <w:sz w:val="24"/>
                <w:szCs w:val="24"/>
              </w:rPr>
              <w:t xml:space="preserve"> </w:t>
            </w:r>
            <w:r w:rsidRPr="6E7B0455">
              <w:rPr>
                <w:sz w:val="24"/>
                <w:szCs w:val="24"/>
              </w:rPr>
              <w:t>level</w:t>
            </w:r>
          </w:p>
          <w:p w14:paraId="172FC96E" w14:textId="77777777" w:rsidR="00D34042" w:rsidRDefault="6E7B0455" w:rsidP="00624A0A">
            <w:pPr>
              <w:pStyle w:val="TableParagraph"/>
              <w:numPr>
                <w:ilvl w:val="0"/>
                <w:numId w:val="12"/>
              </w:numPr>
              <w:tabs>
                <w:tab w:val="left" w:pos="458"/>
                <w:tab w:val="left" w:pos="459"/>
              </w:tabs>
              <w:spacing w:before="42"/>
              <w:ind w:right="214" w:hanging="358"/>
              <w:rPr>
                <w:sz w:val="24"/>
                <w:szCs w:val="24"/>
              </w:rPr>
            </w:pPr>
            <w:r w:rsidRPr="6E7B0455">
              <w:rPr>
                <w:sz w:val="24"/>
                <w:szCs w:val="24"/>
              </w:rPr>
              <w:t>Work collaboratively with fellow team members and Team Leaders in the day to day operations of the team</w:t>
            </w:r>
          </w:p>
        </w:tc>
        <w:tc>
          <w:tcPr>
            <w:tcW w:w="3929" w:type="dxa"/>
            <w:tcBorders>
              <w:top w:val="single" w:sz="6" w:space="0" w:color="1F536B"/>
              <w:left w:val="single" w:sz="6" w:space="0" w:color="1F536B"/>
              <w:bottom w:val="single" w:sz="6" w:space="0" w:color="1F536B"/>
            </w:tcBorders>
          </w:tcPr>
          <w:p w14:paraId="1355B2B6" w14:textId="77777777" w:rsidR="00D34042" w:rsidRDefault="00797A9C" w:rsidP="00624A0A">
            <w:pPr>
              <w:pStyle w:val="TableParagraph"/>
              <w:numPr>
                <w:ilvl w:val="0"/>
                <w:numId w:val="11"/>
              </w:numPr>
              <w:tabs>
                <w:tab w:val="left" w:pos="458"/>
                <w:tab w:val="left" w:pos="459"/>
              </w:tabs>
              <w:spacing w:before="37"/>
              <w:ind w:right="105"/>
              <w:rPr>
                <w:sz w:val="24"/>
                <w:szCs w:val="24"/>
              </w:rPr>
            </w:pPr>
            <w:r w:rsidRPr="6E7B0455">
              <w:rPr>
                <w:sz w:val="24"/>
                <w:szCs w:val="24"/>
              </w:rPr>
              <w:t>Demonstration of the Principles of Internal</w:t>
            </w:r>
            <w:r w:rsidRPr="6E7B0455">
              <w:rPr>
                <w:spacing w:val="-1"/>
                <w:sz w:val="24"/>
                <w:szCs w:val="24"/>
              </w:rPr>
              <w:t xml:space="preserve"> </w:t>
            </w:r>
            <w:r w:rsidRPr="6E7B0455">
              <w:rPr>
                <w:sz w:val="24"/>
                <w:szCs w:val="24"/>
              </w:rPr>
              <w:t>Affairs</w:t>
            </w:r>
          </w:p>
          <w:p w14:paraId="37D11D45" w14:textId="77777777" w:rsidR="00D34042" w:rsidRDefault="00797A9C" w:rsidP="00624A0A">
            <w:pPr>
              <w:pStyle w:val="TableParagraph"/>
              <w:numPr>
                <w:ilvl w:val="0"/>
                <w:numId w:val="11"/>
              </w:numPr>
              <w:tabs>
                <w:tab w:val="left" w:pos="458"/>
                <w:tab w:val="left" w:pos="459"/>
              </w:tabs>
              <w:spacing w:before="40"/>
              <w:ind w:right="693"/>
              <w:rPr>
                <w:sz w:val="24"/>
                <w:szCs w:val="24"/>
              </w:rPr>
            </w:pPr>
            <w:r w:rsidRPr="6E7B0455">
              <w:rPr>
                <w:sz w:val="24"/>
                <w:szCs w:val="24"/>
              </w:rPr>
              <w:t>Positive contributions to the Customer Services’</w:t>
            </w:r>
            <w:r w:rsidRPr="6E7B0455">
              <w:rPr>
                <w:spacing w:val="-4"/>
                <w:sz w:val="24"/>
                <w:szCs w:val="24"/>
              </w:rPr>
              <w:t xml:space="preserve"> </w:t>
            </w:r>
            <w:r w:rsidRPr="6E7B0455">
              <w:rPr>
                <w:sz w:val="24"/>
                <w:szCs w:val="24"/>
              </w:rPr>
              <w:t>culture</w:t>
            </w:r>
          </w:p>
          <w:p w14:paraId="599729A2" w14:textId="77777777" w:rsidR="00D34042" w:rsidRDefault="00797A9C" w:rsidP="00624A0A">
            <w:pPr>
              <w:pStyle w:val="TableParagraph"/>
              <w:numPr>
                <w:ilvl w:val="0"/>
                <w:numId w:val="11"/>
              </w:numPr>
              <w:tabs>
                <w:tab w:val="left" w:pos="458"/>
                <w:tab w:val="left" w:pos="459"/>
              </w:tabs>
              <w:spacing w:before="43" w:line="237" w:lineRule="auto"/>
              <w:ind w:right="273"/>
              <w:rPr>
                <w:sz w:val="24"/>
                <w:szCs w:val="24"/>
              </w:rPr>
            </w:pPr>
            <w:r w:rsidRPr="6E7B0455">
              <w:rPr>
                <w:sz w:val="24"/>
                <w:szCs w:val="24"/>
              </w:rPr>
              <w:t>Strong positive role model in the area of conduct and</w:t>
            </w:r>
            <w:r w:rsidRPr="6E7B0455">
              <w:rPr>
                <w:spacing w:val="-4"/>
                <w:sz w:val="24"/>
                <w:szCs w:val="24"/>
              </w:rPr>
              <w:t xml:space="preserve"> </w:t>
            </w:r>
            <w:r w:rsidRPr="6E7B0455">
              <w:rPr>
                <w:sz w:val="24"/>
                <w:szCs w:val="24"/>
              </w:rPr>
              <w:t>integrity</w:t>
            </w:r>
          </w:p>
          <w:p w14:paraId="46FC4D9B" w14:textId="77777777" w:rsidR="00D34042" w:rsidRDefault="6E7B0455" w:rsidP="00624A0A">
            <w:pPr>
              <w:pStyle w:val="TableParagraph"/>
              <w:numPr>
                <w:ilvl w:val="0"/>
                <w:numId w:val="11"/>
              </w:numPr>
              <w:tabs>
                <w:tab w:val="left" w:pos="458"/>
                <w:tab w:val="left" w:pos="459"/>
              </w:tabs>
              <w:spacing w:before="45" w:line="237" w:lineRule="auto"/>
              <w:ind w:right="706"/>
              <w:rPr>
                <w:sz w:val="24"/>
                <w:szCs w:val="24"/>
              </w:rPr>
            </w:pPr>
            <w:r w:rsidRPr="6E7B0455">
              <w:rPr>
                <w:sz w:val="24"/>
                <w:szCs w:val="24"/>
              </w:rPr>
              <w:t>Participation in Engagement activities</w:t>
            </w:r>
          </w:p>
          <w:p w14:paraId="4C8A6614" w14:textId="77777777" w:rsidR="00D34042" w:rsidRDefault="00797A9C" w:rsidP="00624A0A">
            <w:pPr>
              <w:pStyle w:val="TableParagraph"/>
              <w:numPr>
                <w:ilvl w:val="0"/>
                <w:numId w:val="11"/>
              </w:numPr>
              <w:tabs>
                <w:tab w:val="left" w:pos="459"/>
              </w:tabs>
              <w:spacing w:before="43"/>
              <w:ind w:right="503"/>
              <w:jc w:val="both"/>
              <w:rPr>
                <w:sz w:val="24"/>
                <w:szCs w:val="24"/>
              </w:rPr>
            </w:pPr>
            <w:r w:rsidRPr="6E7B0455">
              <w:rPr>
                <w:sz w:val="24"/>
                <w:szCs w:val="24"/>
              </w:rPr>
              <w:t>Positive working relationships with others in Service Delivery and Operations and the wider Internal</w:t>
            </w:r>
            <w:r w:rsidRPr="6E7B0455">
              <w:rPr>
                <w:spacing w:val="-1"/>
                <w:sz w:val="24"/>
                <w:szCs w:val="24"/>
              </w:rPr>
              <w:t xml:space="preserve"> </w:t>
            </w:r>
            <w:r w:rsidRPr="6E7B0455">
              <w:rPr>
                <w:sz w:val="24"/>
                <w:szCs w:val="24"/>
              </w:rPr>
              <w:t>Affairs</w:t>
            </w:r>
          </w:p>
          <w:p w14:paraId="691F085C" w14:textId="77777777" w:rsidR="00D34042" w:rsidRDefault="6E7B0455" w:rsidP="00624A0A">
            <w:pPr>
              <w:pStyle w:val="TableParagraph"/>
              <w:numPr>
                <w:ilvl w:val="0"/>
                <w:numId w:val="11"/>
              </w:numPr>
              <w:tabs>
                <w:tab w:val="left" w:pos="458"/>
                <w:tab w:val="left" w:pos="459"/>
              </w:tabs>
              <w:spacing w:before="43"/>
              <w:ind w:right="267"/>
              <w:rPr>
                <w:sz w:val="24"/>
                <w:szCs w:val="24"/>
              </w:rPr>
            </w:pPr>
            <w:r w:rsidRPr="6E7B0455">
              <w:rPr>
                <w:sz w:val="24"/>
                <w:szCs w:val="24"/>
              </w:rPr>
              <w:t>The Te Aka Taiwhenua principles will be demonstrated in our behaviours and reflected in our services</w:t>
            </w:r>
          </w:p>
          <w:p w14:paraId="4EEB159C" w14:textId="77777777" w:rsidR="00D34042" w:rsidRDefault="00797A9C" w:rsidP="00624A0A">
            <w:pPr>
              <w:pStyle w:val="TableParagraph"/>
              <w:numPr>
                <w:ilvl w:val="0"/>
                <w:numId w:val="11"/>
              </w:numPr>
              <w:tabs>
                <w:tab w:val="left" w:pos="458"/>
                <w:tab w:val="left" w:pos="459"/>
              </w:tabs>
              <w:spacing w:before="43"/>
              <w:ind w:right="483"/>
              <w:rPr>
                <w:sz w:val="24"/>
                <w:szCs w:val="24"/>
              </w:rPr>
            </w:pPr>
            <w:r w:rsidRPr="6E7B0455">
              <w:rPr>
                <w:sz w:val="24"/>
                <w:szCs w:val="24"/>
              </w:rPr>
              <w:t>Ability to effectively establish, foster and manage positive relationships with internal</w:t>
            </w:r>
            <w:r w:rsidRPr="6E7B0455">
              <w:rPr>
                <w:spacing w:val="-13"/>
                <w:sz w:val="24"/>
                <w:szCs w:val="24"/>
              </w:rPr>
              <w:t xml:space="preserve"> </w:t>
            </w:r>
            <w:r w:rsidRPr="6E7B0455">
              <w:rPr>
                <w:sz w:val="24"/>
                <w:szCs w:val="24"/>
              </w:rPr>
              <w:t>and external</w:t>
            </w:r>
            <w:r w:rsidRPr="6E7B0455">
              <w:rPr>
                <w:spacing w:val="-3"/>
                <w:sz w:val="24"/>
                <w:szCs w:val="24"/>
              </w:rPr>
              <w:t xml:space="preserve"> </w:t>
            </w:r>
            <w:r w:rsidRPr="6E7B0455">
              <w:rPr>
                <w:sz w:val="24"/>
                <w:szCs w:val="24"/>
              </w:rPr>
              <w:t>stakeholders</w:t>
            </w:r>
          </w:p>
          <w:p w14:paraId="26E3BB82" w14:textId="77777777" w:rsidR="00D34042" w:rsidRDefault="6E7B0455" w:rsidP="00624A0A">
            <w:pPr>
              <w:pStyle w:val="TableParagraph"/>
              <w:numPr>
                <w:ilvl w:val="0"/>
                <w:numId w:val="11"/>
              </w:numPr>
              <w:tabs>
                <w:tab w:val="left" w:pos="458"/>
                <w:tab w:val="left" w:pos="459"/>
              </w:tabs>
              <w:spacing w:before="43"/>
              <w:ind w:right="275"/>
              <w:rPr>
                <w:sz w:val="24"/>
                <w:szCs w:val="24"/>
              </w:rPr>
            </w:pPr>
            <w:r w:rsidRPr="6E7B0455">
              <w:rPr>
                <w:sz w:val="24"/>
                <w:szCs w:val="24"/>
              </w:rPr>
              <w:t>All work is undertaken according to business rules, policies and procedures</w:t>
            </w:r>
          </w:p>
          <w:p w14:paraId="64F798A9" w14:textId="77777777" w:rsidR="00D34042" w:rsidRDefault="00797A9C" w:rsidP="00624A0A">
            <w:pPr>
              <w:pStyle w:val="TableParagraph"/>
              <w:numPr>
                <w:ilvl w:val="0"/>
                <w:numId w:val="11"/>
              </w:numPr>
              <w:tabs>
                <w:tab w:val="left" w:pos="458"/>
                <w:tab w:val="left" w:pos="459"/>
              </w:tabs>
              <w:spacing w:before="46" w:line="237" w:lineRule="auto"/>
              <w:ind w:right="149"/>
              <w:rPr>
                <w:sz w:val="24"/>
                <w:szCs w:val="24"/>
              </w:rPr>
            </w:pPr>
            <w:r w:rsidRPr="6E7B0455">
              <w:rPr>
                <w:sz w:val="24"/>
                <w:szCs w:val="24"/>
              </w:rPr>
              <w:t>Systems are in place to keep track of work actioned and to be</w:t>
            </w:r>
            <w:r w:rsidRPr="6E7B0455">
              <w:rPr>
                <w:spacing w:val="-14"/>
                <w:sz w:val="24"/>
                <w:szCs w:val="24"/>
              </w:rPr>
              <w:t xml:space="preserve"> </w:t>
            </w:r>
            <w:r w:rsidRPr="6E7B0455">
              <w:rPr>
                <w:sz w:val="24"/>
                <w:szCs w:val="24"/>
              </w:rPr>
              <w:t>done</w:t>
            </w:r>
          </w:p>
        </w:tc>
      </w:tr>
    </w:tbl>
    <w:p w14:paraId="3656B9AB" w14:textId="77777777" w:rsidR="00D34042" w:rsidRDefault="00D34042" w:rsidP="00624A0A">
      <w:pPr>
        <w:spacing w:line="237" w:lineRule="auto"/>
        <w:rPr>
          <w:sz w:val="24"/>
        </w:rPr>
        <w:sectPr w:rsidR="00D34042" w:rsidSect="007C0A71">
          <w:headerReference w:type="default" r:id="rId15"/>
          <w:footerReference w:type="default" r:id="rId16"/>
          <w:pgSz w:w="11910" w:h="16850"/>
          <w:pgMar w:top="1020" w:right="995" w:bottom="1360" w:left="420" w:header="506" w:footer="1169" w:gutter="0"/>
          <w:cols w:space="720"/>
          <w:titlePg/>
          <w:docGrid w:linePitch="299"/>
        </w:sectPr>
      </w:pPr>
    </w:p>
    <w:p w14:paraId="45FB0818" w14:textId="77777777" w:rsidR="00D34042" w:rsidRDefault="00D34042" w:rsidP="00624A0A">
      <w:pPr>
        <w:pStyle w:val="BodyText"/>
        <w:rPr>
          <w:rFonts w:ascii="Times New Roman"/>
          <w:sz w:val="20"/>
        </w:rPr>
      </w:pPr>
    </w:p>
    <w:p w14:paraId="049F31CB" w14:textId="77777777" w:rsidR="00D34042" w:rsidRDefault="00D34042" w:rsidP="00624A0A">
      <w:pPr>
        <w:pStyle w:val="BodyText"/>
        <w:spacing w:before="7"/>
        <w:rPr>
          <w:rFonts w:ascii="Times New Roman"/>
          <w:sz w:val="27"/>
        </w:rPr>
      </w:pPr>
    </w:p>
    <w:tbl>
      <w:tblPr>
        <w:tblW w:w="0" w:type="auto"/>
        <w:tblInd w:w="705" w:type="dxa"/>
        <w:tblLayout w:type="fixed"/>
        <w:tblCellMar>
          <w:left w:w="0" w:type="dxa"/>
          <w:right w:w="0" w:type="dxa"/>
        </w:tblCellMar>
        <w:tblLook w:val="01E0" w:firstRow="1" w:lastRow="1" w:firstColumn="1" w:lastColumn="1" w:noHBand="0" w:noVBand="0"/>
      </w:tblPr>
      <w:tblGrid>
        <w:gridCol w:w="5821"/>
        <w:gridCol w:w="3941"/>
      </w:tblGrid>
      <w:tr w:rsidR="00D34042" w14:paraId="2C230460" w14:textId="77777777" w:rsidTr="6E7B0455">
        <w:trPr>
          <w:trHeight w:val="484"/>
        </w:trPr>
        <w:tc>
          <w:tcPr>
            <w:tcW w:w="5821" w:type="dxa"/>
            <w:shd w:val="clear" w:color="auto" w:fill="1F536B"/>
          </w:tcPr>
          <w:p w14:paraId="64F68684" w14:textId="77777777" w:rsidR="00D34042" w:rsidRDefault="6E7B0455" w:rsidP="00624A0A">
            <w:pPr>
              <w:pStyle w:val="TableParagraph"/>
              <w:spacing w:before="88"/>
              <w:ind w:left="117"/>
              <w:rPr>
                <w:b/>
                <w:bCs/>
                <w:sz w:val="26"/>
                <w:szCs w:val="26"/>
              </w:rPr>
            </w:pPr>
            <w:r w:rsidRPr="6E7B0455">
              <w:rPr>
                <w:b/>
                <w:bCs/>
                <w:color w:val="FFFFFF" w:themeColor="background1"/>
                <w:sz w:val="26"/>
                <w:szCs w:val="26"/>
              </w:rPr>
              <w:t>What you will do to contribute</w:t>
            </w:r>
          </w:p>
        </w:tc>
        <w:tc>
          <w:tcPr>
            <w:tcW w:w="3941" w:type="dxa"/>
            <w:shd w:val="clear" w:color="auto" w:fill="1F536B"/>
          </w:tcPr>
          <w:p w14:paraId="366F8758" w14:textId="77777777" w:rsidR="00D34042" w:rsidRDefault="6E7B0455" w:rsidP="00624A0A">
            <w:pPr>
              <w:pStyle w:val="TableParagraph"/>
              <w:spacing w:before="88"/>
              <w:ind w:left="108"/>
              <w:rPr>
                <w:b/>
                <w:bCs/>
                <w:sz w:val="26"/>
                <w:szCs w:val="26"/>
              </w:rPr>
            </w:pPr>
            <w:r w:rsidRPr="6E7B0455">
              <w:rPr>
                <w:b/>
                <w:bCs/>
                <w:color w:val="FFFFFF" w:themeColor="background1"/>
                <w:sz w:val="26"/>
                <w:szCs w:val="26"/>
              </w:rPr>
              <w:t>As a result we will see</w:t>
            </w:r>
          </w:p>
        </w:tc>
      </w:tr>
      <w:tr w:rsidR="00D34042" w14:paraId="51EAC71C" w14:textId="77777777" w:rsidTr="008D7DEC">
        <w:trPr>
          <w:trHeight w:val="3205"/>
        </w:trPr>
        <w:tc>
          <w:tcPr>
            <w:tcW w:w="5821" w:type="dxa"/>
            <w:tcBorders>
              <w:right w:val="single" w:sz="6" w:space="0" w:color="1F536B"/>
            </w:tcBorders>
          </w:tcPr>
          <w:p w14:paraId="74011769" w14:textId="77777777" w:rsidR="00D34042" w:rsidRDefault="6E7B0455" w:rsidP="00624A0A">
            <w:pPr>
              <w:pStyle w:val="TableParagraph"/>
              <w:spacing w:before="38"/>
              <w:ind w:left="115"/>
              <w:rPr>
                <w:b/>
                <w:bCs/>
                <w:sz w:val="24"/>
                <w:szCs w:val="24"/>
              </w:rPr>
            </w:pPr>
            <w:r w:rsidRPr="6E7B0455">
              <w:rPr>
                <w:b/>
                <w:bCs/>
                <w:sz w:val="24"/>
                <w:szCs w:val="24"/>
              </w:rPr>
              <w:t>Health and safety (for self)</w:t>
            </w:r>
          </w:p>
          <w:p w14:paraId="5E0A2120" w14:textId="77777777" w:rsidR="00D34042" w:rsidRDefault="00797A9C" w:rsidP="00624A0A">
            <w:pPr>
              <w:pStyle w:val="TableParagraph"/>
              <w:numPr>
                <w:ilvl w:val="0"/>
                <w:numId w:val="10"/>
              </w:numPr>
              <w:tabs>
                <w:tab w:val="left" w:pos="473"/>
                <w:tab w:val="left" w:pos="474"/>
              </w:tabs>
              <w:spacing w:before="46" w:line="237" w:lineRule="auto"/>
              <w:ind w:right="375" w:hanging="358"/>
              <w:rPr>
                <w:sz w:val="24"/>
                <w:szCs w:val="24"/>
              </w:rPr>
            </w:pPr>
            <w:r w:rsidRPr="6E7B0455">
              <w:rPr>
                <w:sz w:val="24"/>
                <w:szCs w:val="24"/>
              </w:rPr>
              <w:t>Work safely and take responsibility for keeping</w:t>
            </w:r>
            <w:r w:rsidRPr="6E7B0455">
              <w:rPr>
                <w:spacing w:val="-28"/>
                <w:sz w:val="24"/>
                <w:szCs w:val="24"/>
              </w:rPr>
              <w:t xml:space="preserve"> </w:t>
            </w:r>
            <w:r w:rsidRPr="6E7B0455">
              <w:rPr>
                <w:sz w:val="24"/>
                <w:szCs w:val="24"/>
              </w:rPr>
              <w:t>self and colleagues free from</w:t>
            </w:r>
            <w:r w:rsidRPr="6E7B0455">
              <w:rPr>
                <w:spacing w:val="-5"/>
                <w:sz w:val="24"/>
                <w:szCs w:val="24"/>
              </w:rPr>
              <w:t xml:space="preserve"> </w:t>
            </w:r>
            <w:r w:rsidRPr="6E7B0455">
              <w:rPr>
                <w:sz w:val="24"/>
                <w:szCs w:val="24"/>
              </w:rPr>
              <w:t>harm</w:t>
            </w:r>
          </w:p>
          <w:p w14:paraId="0E6D1A8E" w14:textId="77777777" w:rsidR="00D34042" w:rsidRDefault="00797A9C" w:rsidP="00624A0A">
            <w:pPr>
              <w:pStyle w:val="TableParagraph"/>
              <w:numPr>
                <w:ilvl w:val="0"/>
                <w:numId w:val="10"/>
              </w:numPr>
              <w:tabs>
                <w:tab w:val="left" w:pos="473"/>
                <w:tab w:val="left" w:pos="474"/>
              </w:tabs>
              <w:spacing w:before="40"/>
              <w:ind w:hanging="358"/>
              <w:rPr>
                <w:sz w:val="24"/>
                <w:szCs w:val="24"/>
              </w:rPr>
            </w:pPr>
            <w:r w:rsidRPr="6E7B0455">
              <w:rPr>
                <w:sz w:val="24"/>
                <w:szCs w:val="24"/>
              </w:rPr>
              <w:t>Report all incidents and hazards</w:t>
            </w:r>
            <w:r w:rsidRPr="6E7B0455">
              <w:rPr>
                <w:spacing w:val="-8"/>
                <w:sz w:val="24"/>
                <w:szCs w:val="24"/>
              </w:rPr>
              <w:t xml:space="preserve"> </w:t>
            </w:r>
            <w:r w:rsidRPr="6E7B0455">
              <w:rPr>
                <w:sz w:val="24"/>
                <w:szCs w:val="24"/>
              </w:rPr>
              <w:t>promptly</w:t>
            </w:r>
          </w:p>
          <w:p w14:paraId="23513C41" w14:textId="77777777" w:rsidR="00D34042" w:rsidRDefault="00797A9C" w:rsidP="00624A0A">
            <w:pPr>
              <w:pStyle w:val="TableParagraph"/>
              <w:numPr>
                <w:ilvl w:val="0"/>
                <w:numId w:val="10"/>
              </w:numPr>
              <w:tabs>
                <w:tab w:val="left" w:pos="473"/>
                <w:tab w:val="left" w:pos="474"/>
              </w:tabs>
              <w:spacing w:before="37"/>
              <w:ind w:hanging="358"/>
              <w:rPr>
                <w:sz w:val="24"/>
                <w:szCs w:val="24"/>
              </w:rPr>
            </w:pPr>
            <w:r w:rsidRPr="6E7B0455">
              <w:rPr>
                <w:sz w:val="24"/>
                <w:szCs w:val="24"/>
              </w:rPr>
              <w:t>Know what to do in the event of an</w:t>
            </w:r>
            <w:r w:rsidRPr="6E7B0455">
              <w:rPr>
                <w:spacing w:val="-14"/>
                <w:sz w:val="24"/>
                <w:szCs w:val="24"/>
              </w:rPr>
              <w:t xml:space="preserve"> </w:t>
            </w:r>
            <w:r w:rsidRPr="6E7B0455">
              <w:rPr>
                <w:sz w:val="24"/>
                <w:szCs w:val="24"/>
              </w:rPr>
              <w:t>emergency</w:t>
            </w:r>
          </w:p>
          <w:p w14:paraId="4A4F2C38" w14:textId="77777777" w:rsidR="00D34042" w:rsidRDefault="00797A9C" w:rsidP="00624A0A">
            <w:pPr>
              <w:pStyle w:val="TableParagraph"/>
              <w:numPr>
                <w:ilvl w:val="0"/>
                <w:numId w:val="10"/>
              </w:numPr>
              <w:tabs>
                <w:tab w:val="left" w:pos="473"/>
                <w:tab w:val="left" w:pos="474"/>
              </w:tabs>
              <w:spacing w:before="40"/>
              <w:ind w:hanging="358"/>
              <w:rPr>
                <w:sz w:val="24"/>
                <w:szCs w:val="24"/>
              </w:rPr>
            </w:pPr>
            <w:r w:rsidRPr="6E7B0455">
              <w:rPr>
                <w:sz w:val="24"/>
                <w:szCs w:val="24"/>
              </w:rPr>
              <w:t>Cooperate in implementing return to work</w:t>
            </w:r>
            <w:r w:rsidRPr="6E7B0455">
              <w:rPr>
                <w:spacing w:val="-9"/>
                <w:sz w:val="24"/>
                <w:szCs w:val="24"/>
              </w:rPr>
              <w:t xml:space="preserve"> </w:t>
            </w:r>
            <w:r w:rsidRPr="6E7B0455">
              <w:rPr>
                <w:sz w:val="24"/>
                <w:szCs w:val="24"/>
              </w:rPr>
              <w:t>plans</w:t>
            </w:r>
          </w:p>
          <w:p w14:paraId="35BF2FFA" w14:textId="77777777" w:rsidR="00D34042" w:rsidRDefault="00797A9C" w:rsidP="00624A0A">
            <w:pPr>
              <w:pStyle w:val="TableParagraph"/>
              <w:numPr>
                <w:ilvl w:val="0"/>
                <w:numId w:val="10"/>
              </w:numPr>
              <w:tabs>
                <w:tab w:val="left" w:pos="473"/>
                <w:tab w:val="left" w:pos="474"/>
              </w:tabs>
              <w:spacing w:before="43"/>
              <w:ind w:right="214" w:hanging="358"/>
              <w:rPr>
                <w:sz w:val="24"/>
                <w:szCs w:val="24"/>
              </w:rPr>
            </w:pPr>
            <w:r w:rsidRPr="6E7B0455">
              <w:rPr>
                <w:sz w:val="24"/>
                <w:szCs w:val="24"/>
              </w:rPr>
              <w:t>Fully comply with the Health and Safety in Employment Act 1992, Health and Safety in Employment Amendment Act 2002 and</w:t>
            </w:r>
            <w:r w:rsidRPr="6E7B0455">
              <w:rPr>
                <w:spacing w:val="-21"/>
                <w:sz w:val="24"/>
                <w:szCs w:val="24"/>
              </w:rPr>
              <w:t xml:space="preserve"> </w:t>
            </w:r>
            <w:r w:rsidRPr="6E7B0455">
              <w:rPr>
                <w:sz w:val="24"/>
                <w:szCs w:val="24"/>
              </w:rPr>
              <w:t>Introduction to the Health and Safety at work Act</w:t>
            </w:r>
            <w:r w:rsidRPr="6E7B0455">
              <w:rPr>
                <w:spacing w:val="-8"/>
                <w:sz w:val="24"/>
                <w:szCs w:val="24"/>
              </w:rPr>
              <w:t xml:space="preserve"> </w:t>
            </w:r>
            <w:r w:rsidRPr="6E7B0455">
              <w:rPr>
                <w:sz w:val="24"/>
                <w:szCs w:val="24"/>
              </w:rPr>
              <w:t>2015</w:t>
            </w:r>
          </w:p>
        </w:tc>
        <w:tc>
          <w:tcPr>
            <w:tcW w:w="3941" w:type="dxa"/>
            <w:tcBorders>
              <w:left w:val="single" w:sz="6" w:space="0" w:color="1F536B"/>
            </w:tcBorders>
          </w:tcPr>
          <w:p w14:paraId="468F6F48" w14:textId="77777777" w:rsidR="00D34042" w:rsidRDefault="6E7B0455" w:rsidP="00624A0A">
            <w:pPr>
              <w:pStyle w:val="TableParagraph"/>
              <w:numPr>
                <w:ilvl w:val="0"/>
                <w:numId w:val="9"/>
              </w:numPr>
              <w:tabs>
                <w:tab w:val="left" w:pos="458"/>
                <w:tab w:val="left" w:pos="459"/>
              </w:tabs>
              <w:spacing w:before="38"/>
              <w:ind w:right="269"/>
              <w:rPr>
                <w:sz w:val="24"/>
                <w:szCs w:val="24"/>
              </w:rPr>
            </w:pPr>
            <w:r w:rsidRPr="6E7B0455">
              <w:rPr>
                <w:sz w:val="24"/>
                <w:szCs w:val="24"/>
              </w:rPr>
              <w:t>A safe and healthy workplace for all people using our sites as a place of work.</w:t>
            </w:r>
          </w:p>
          <w:p w14:paraId="1E7B9BD8" w14:textId="77777777" w:rsidR="00D34042" w:rsidRDefault="6E7B0455" w:rsidP="00624A0A">
            <w:pPr>
              <w:pStyle w:val="TableParagraph"/>
              <w:numPr>
                <w:ilvl w:val="0"/>
                <w:numId w:val="9"/>
              </w:numPr>
              <w:tabs>
                <w:tab w:val="left" w:pos="458"/>
                <w:tab w:val="left" w:pos="459"/>
              </w:tabs>
              <w:spacing w:before="46" w:line="237" w:lineRule="auto"/>
              <w:ind w:right="342"/>
              <w:rPr>
                <w:sz w:val="24"/>
                <w:szCs w:val="24"/>
              </w:rPr>
            </w:pPr>
            <w:r w:rsidRPr="6E7B0455">
              <w:rPr>
                <w:sz w:val="24"/>
                <w:szCs w:val="24"/>
              </w:rPr>
              <w:t>Health and safety guidelines are followed</w:t>
            </w:r>
          </w:p>
        </w:tc>
      </w:tr>
    </w:tbl>
    <w:p w14:paraId="53128261" w14:textId="7633BC44" w:rsidR="00D34042" w:rsidRDefault="0040048D" w:rsidP="00624A0A">
      <w:pPr>
        <w:pStyle w:val="BodyText"/>
        <w:rPr>
          <w:rFonts w:ascii="Times New Roman"/>
          <w:sz w:val="20"/>
        </w:rPr>
      </w:pPr>
      <w:r>
        <w:rPr>
          <w:noProof/>
        </w:rPr>
        <mc:AlternateContent>
          <mc:Choice Requires="wps">
            <w:drawing>
              <wp:anchor distT="0" distB="0" distL="0" distR="0" simplePos="0" relativeHeight="251659776" behindDoc="0" locked="0" layoutInCell="1" allowOverlap="1" wp14:anchorId="5879E418" wp14:editId="120C1FFC">
                <wp:simplePos x="0" y="0"/>
                <wp:positionH relativeFrom="page">
                  <wp:posOffset>701040</wp:posOffset>
                </wp:positionH>
                <wp:positionV relativeFrom="paragraph">
                  <wp:posOffset>15240</wp:posOffset>
                </wp:positionV>
                <wp:extent cx="6158230" cy="0"/>
                <wp:effectExtent l="5715" t="9525" r="8255" b="9525"/>
                <wp:wrapTopAndBottom/>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9144">
                          <a:solidFill>
                            <a:srgbClr val="1F536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56C50" id="Line 11"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2pt" to="540.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" strokecolor="#1f536b" strokeweight=".72pt">
                <w10:wrap type="topAndBottom" anchorx="page"/>
              </v:line>
            </w:pict>
          </mc:Fallback>
        </mc:AlternateContent>
      </w:r>
    </w:p>
    <w:p w14:paraId="3EBEA32D" w14:textId="77777777" w:rsidR="00D34042" w:rsidRDefault="6E7B0455" w:rsidP="00624A0A">
      <w:pPr>
        <w:spacing w:before="35"/>
        <w:ind w:left="712"/>
        <w:rPr>
          <w:b/>
          <w:bCs/>
          <w:sz w:val="32"/>
          <w:szCs w:val="32"/>
        </w:rPr>
      </w:pPr>
      <w:r w:rsidRPr="6E7B0455">
        <w:rPr>
          <w:b/>
          <w:bCs/>
          <w:color w:val="1F536B"/>
          <w:sz w:val="32"/>
          <w:szCs w:val="32"/>
        </w:rPr>
        <w:t>Customer Services Officers’ Tasks by business unit</w:t>
      </w:r>
    </w:p>
    <w:p w14:paraId="7C8246F8" w14:textId="77777777" w:rsidR="00D34042" w:rsidRDefault="6E7B0455" w:rsidP="00624A0A">
      <w:pPr>
        <w:pStyle w:val="BodyText"/>
        <w:spacing w:before="79"/>
        <w:ind w:left="712"/>
      </w:pPr>
      <w:r>
        <w:t>Customer Services Officers may be assigned to any of the below business units</w:t>
      </w:r>
    </w:p>
    <w:p w14:paraId="4B99056E" w14:textId="77777777" w:rsidR="00D34042" w:rsidRDefault="00D34042" w:rsidP="00624A0A">
      <w:pPr>
        <w:pStyle w:val="BodyText"/>
        <w:spacing w:before="1"/>
        <w:rPr>
          <w:sz w:val="8"/>
        </w:rPr>
      </w:pPr>
    </w:p>
    <w:tbl>
      <w:tblPr>
        <w:tblW w:w="0" w:type="auto"/>
        <w:tblInd w:w="567" w:type="dxa"/>
        <w:tblLayout w:type="fixed"/>
        <w:tblCellMar>
          <w:left w:w="0" w:type="dxa"/>
          <w:right w:w="0" w:type="dxa"/>
        </w:tblCellMar>
        <w:tblLook w:val="01E0" w:firstRow="1" w:lastRow="1" w:firstColumn="1" w:lastColumn="1" w:noHBand="0" w:noVBand="0"/>
      </w:tblPr>
      <w:tblGrid>
        <w:gridCol w:w="3544"/>
        <w:gridCol w:w="6351"/>
        <w:gridCol w:w="14"/>
      </w:tblGrid>
      <w:tr w:rsidR="002C451F" w14:paraId="2CD63BC2" w14:textId="77777777" w:rsidTr="00227FDF">
        <w:trPr>
          <w:trHeight w:val="484"/>
        </w:trPr>
        <w:tc>
          <w:tcPr>
            <w:tcW w:w="3544" w:type="dxa"/>
            <w:tcBorders>
              <w:bottom w:val="single" w:sz="4" w:space="0" w:color="000000"/>
            </w:tcBorders>
            <w:shd w:val="clear" w:color="auto" w:fill="1F536B"/>
          </w:tcPr>
          <w:p w14:paraId="01C08D48" w14:textId="26FA763E" w:rsidR="002C451F" w:rsidRDefault="002C451F" w:rsidP="00624A0A">
            <w:pPr>
              <w:pStyle w:val="TableParagraph"/>
              <w:spacing w:before="88"/>
              <w:ind w:left="117"/>
              <w:rPr>
                <w:b/>
                <w:bCs/>
                <w:sz w:val="26"/>
                <w:szCs w:val="26"/>
              </w:rPr>
            </w:pPr>
            <w:r>
              <w:rPr>
                <w:b/>
                <w:bCs/>
                <w:color w:val="FFFFFF" w:themeColor="background1"/>
                <w:sz w:val="26"/>
                <w:szCs w:val="26"/>
              </w:rPr>
              <w:t>Business Unit</w:t>
            </w:r>
          </w:p>
        </w:tc>
        <w:tc>
          <w:tcPr>
            <w:tcW w:w="6365" w:type="dxa"/>
            <w:gridSpan w:val="2"/>
            <w:shd w:val="clear" w:color="auto" w:fill="1F536B"/>
          </w:tcPr>
          <w:p w14:paraId="52F8C624" w14:textId="3D1AF7E6" w:rsidR="002C451F" w:rsidRDefault="002C451F" w:rsidP="00624A0A">
            <w:pPr>
              <w:pStyle w:val="TableParagraph"/>
              <w:spacing w:before="88"/>
              <w:ind w:left="108"/>
              <w:rPr>
                <w:b/>
                <w:bCs/>
                <w:sz w:val="26"/>
                <w:szCs w:val="26"/>
              </w:rPr>
            </w:pPr>
            <w:r>
              <w:rPr>
                <w:b/>
                <w:bCs/>
                <w:color w:val="FFFFFF" w:themeColor="background1"/>
                <w:sz w:val="26"/>
                <w:szCs w:val="26"/>
              </w:rPr>
              <w:t>Task</w:t>
            </w:r>
          </w:p>
        </w:tc>
      </w:tr>
      <w:tr w:rsidR="00D34042" w14:paraId="3366DA87" w14:textId="77777777" w:rsidTr="00227F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 w:type="dxa"/>
          <w:trHeight w:val="1761"/>
        </w:trPr>
        <w:tc>
          <w:tcPr>
            <w:tcW w:w="3544" w:type="dxa"/>
            <w:tcBorders>
              <w:left w:val="nil"/>
            </w:tcBorders>
          </w:tcPr>
          <w:p w14:paraId="24C8EE51" w14:textId="77777777" w:rsidR="00D34042" w:rsidRDefault="6E7B0455" w:rsidP="00624A0A">
            <w:pPr>
              <w:pStyle w:val="TableParagraph"/>
              <w:ind w:left="107" w:right="679"/>
              <w:rPr>
                <w:b/>
                <w:bCs/>
                <w:sz w:val="24"/>
                <w:szCs w:val="24"/>
              </w:rPr>
            </w:pPr>
            <w:r w:rsidRPr="6E7B0455">
              <w:rPr>
                <w:b/>
                <w:bCs/>
                <w:sz w:val="24"/>
                <w:szCs w:val="24"/>
              </w:rPr>
              <w:t>Counter and Operations – Logistical Support Office</w:t>
            </w:r>
          </w:p>
        </w:tc>
        <w:tc>
          <w:tcPr>
            <w:tcW w:w="6351" w:type="dxa"/>
            <w:tcBorders>
              <w:bottom w:val="single" w:sz="4" w:space="0" w:color="000000"/>
              <w:right w:val="nil"/>
            </w:tcBorders>
          </w:tcPr>
          <w:p w14:paraId="2C3614C1" w14:textId="77777777" w:rsidR="00D34042" w:rsidRDefault="00797A9C" w:rsidP="00624A0A">
            <w:pPr>
              <w:pStyle w:val="TableParagraph"/>
              <w:numPr>
                <w:ilvl w:val="0"/>
                <w:numId w:val="8"/>
              </w:numPr>
              <w:tabs>
                <w:tab w:val="left" w:pos="577"/>
                <w:tab w:val="left" w:pos="578"/>
              </w:tabs>
              <w:spacing w:line="305" w:lineRule="exact"/>
              <w:rPr>
                <w:sz w:val="24"/>
                <w:szCs w:val="24"/>
              </w:rPr>
            </w:pPr>
            <w:r w:rsidRPr="6E7B0455">
              <w:rPr>
                <w:sz w:val="24"/>
                <w:szCs w:val="24"/>
              </w:rPr>
              <w:t>Provide Inward and Outward Mail</w:t>
            </w:r>
            <w:r w:rsidRPr="6E7B0455">
              <w:rPr>
                <w:spacing w:val="-5"/>
                <w:sz w:val="24"/>
                <w:szCs w:val="24"/>
              </w:rPr>
              <w:t xml:space="preserve"> </w:t>
            </w:r>
            <w:r w:rsidRPr="6E7B0455">
              <w:rPr>
                <w:sz w:val="24"/>
                <w:szCs w:val="24"/>
              </w:rPr>
              <w:t>Service</w:t>
            </w:r>
          </w:p>
          <w:p w14:paraId="28267921" w14:textId="77777777" w:rsidR="00D34042" w:rsidRDefault="00797A9C" w:rsidP="00624A0A">
            <w:pPr>
              <w:pStyle w:val="TableParagraph"/>
              <w:numPr>
                <w:ilvl w:val="0"/>
                <w:numId w:val="8"/>
              </w:numPr>
              <w:tabs>
                <w:tab w:val="left" w:pos="577"/>
                <w:tab w:val="left" w:pos="578"/>
              </w:tabs>
              <w:spacing w:before="1"/>
              <w:ind w:right="544"/>
              <w:rPr>
                <w:sz w:val="24"/>
                <w:szCs w:val="24"/>
              </w:rPr>
            </w:pPr>
            <w:r w:rsidRPr="6E7B0455">
              <w:rPr>
                <w:sz w:val="24"/>
                <w:szCs w:val="24"/>
              </w:rPr>
              <w:t>Prepare, Process and Deliver Passport, Citizenship and Births, Deaths and</w:t>
            </w:r>
            <w:r w:rsidRPr="6E7B0455">
              <w:rPr>
                <w:spacing w:val="-17"/>
                <w:sz w:val="24"/>
                <w:szCs w:val="24"/>
              </w:rPr>
              <w:t xml:space="preserve"> </w:t>
            </w:r>
            <w:r w:rsidRPr="6E7B0455">
              <w:rPr>
                <w:sz w:val="24"/>
                <w:szCs w:val="24"/>
              </w:rPr>
              <w:t>Marriages (BDM) Application</w:t>
            </w:r>
            <w:r w:rsidRPr="6E7B0455">
              <w:rPr>
                <w:spacing w:val="-1"/>
                <w:sz w:val="24"/>
                <w:szCs w:val="24"/>
              </w:rPr>
              <w:t xml:space="preserve"> </w:t>
            </w:r>
            <w:r w:rsidRPr="6E7B0455">
              <w:rPr>
                <w:sz w:val="24"/>
                <w:szCs w:val="24"/>
              </w:rPr>
              <w:t>Data</w:t>
            </w:r>
          </w:p>
          <w:p w14:paraId="19DFF6D1" w14:textId="77777777" w:rsidR="00D34042" w:rsidRDefault="00797A9C" w:rsidP="00624A0A">
            <w:pPr>
              <w:pStyle w:val="TableParagraph"/>
              <w:numPr>
                <w:ilvl w:val="0"/>
                <w:numId w:val="8"/>
              </w:numPr>
              <w:tabs>
                <w:tab w:val="left" w:pos="577"/>
                <w:tab w:val="left" w:pos="578"/>
              </w:tabs>
              <w:spacing w:line="242" w:lineRule="auto"/>
              <w:ind w:right="547"/>
              <w:rPr>
                <w:sz w:val="24"/>
                <w:szCs w:val="24"/>
              </w:rPr>
            </w:pPr>
            <w:r w:rsidRPr="6E7B0455">
              <w:rPr>
                <w:sz w:val="24"/>
                <w:szCs w:val="24"/>
              </w:rPr>
              <w:t>Contact customers and provide resolution</w:t>
            </w:r>
            <w:r w:rsidRPr="6E7B0455">
              <w:rPr>
                <w:spacing w:val="-19"/>
                <w:sz w:val="24"/>
                <w:szCs w:val="24"/>
              </w:rPr>
              <w:t xml:space="preserve"> </w:t>
            </w:r>
            <w:r w:rsidRPr="6E7B0455">
              <w:rPr>
                <w:sz w:val="24"/>
                <w:szCs w:val="24"/>
              </w:rPr>
              <w:t>to issues</w:t>
            </w:r>
          </w:p>
          <w:p w14:paraId="0A064788" w14:textId="77777777" w:rsidR="00D34042" w:rsidRDefault="6E7B0455" w:rsidP="00624A0A">
            <w:pPr>
              <w:pStyle w:val="TableParagraph"/>
              <w:numPr>
                <w:ilvl w:val="0"/>
                <w:numId w:val="8"/>
              </w:numPr>
              <w:tabs>
                <w:tab w:val="left" w:pos="577"/>
                <w:tab w:val="left" w:pos="578"/>
              </w:tabs>
              <w:spacing w:before="1" w:line="301" w:lineRule="exact"/>
              <w:rPr>
                <w:sz w:val="24"/>
                <w:szCs w:val="24"/>
              </w:rPr>
            </w:pPr>
            <w:r w:rsidRPr="6E7B0455">
              <w:rPr>
                <w:sz w:val="24"/>
                <w:szCs w:val="24"/>
              </w:rPr>
              <w:t>Archive, maintain and retrieve Files</w:t>
            </w:r>
          </w:p>
          <w:p w14:paraId="19E1A6AC" w14:textId="77777777" w:rsidR="00D34042" w:rsidRDefault="00797A9C" w:rsidP="00624A0A">
            <w:pPr>
              <w:pStyle w:val="TableParagraph"/>
              <w:numPr>
                <w:ilvl w:val="0"/>
                <w:numId w:val="8"/>
              </w:numPr>
              <w:tabs>
                <w:tab w:val="left" w:pos="577"/>
                <w:tab w:val="left" w:pos="578"/>
              </w:tabs>
              <w:spacing w:before="3" w:line="296" w:lineRule="exact"/>
              <w:ind w:right="106"/>
              <w:rPr>
                <w:sz w:val="24"/>
                <w:szCs w:val="24"/>
              </w:rPr>
            </w:pPr>
            <w:r w:rsidRPr="6E7B0455">
              <w:rPr>
                <w:sz w:val="24"/>
                <w:szCs w:val="24"/>
              </w:rPr>
              <w:t>Complete quality assurance checks and complete life event</w:t>
            </w:r>
            <w:r w:rsidRPr="6E7B0455">
              <w:rPr>
                <w:spacing w:val="-1"/>
                <w:sz w:val="24"/>
                <w:szCs w:val="24"/>
              </w:rPr>
              <w:t xml:space="preserve"> </w:t>
            </w:r>
            <w:r w:rsidRPr="6E7B0455">
              <w:rPr>
                <w:sz w:val="24"/>
                <w:szCs w:val="24"/>
              </w:rPr>
              <w:t>registrations</w:t>
            </w:r>
          </w:p>
        </w:tc>
      </w:tr>
      <w:tr w:rsidR="00D34042" w14:paraId="7275B47E" w14:textId="77777777" w:rsidTr="00227F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 w:type="dxa"/>
          <w:trHeight w:val="1551"/>
        </w:trPr>
        <w:tc>
          <w:tcPr>
            <w:tcW w:w="3544" w:type="dxa"/>
            <w:tcBorders>
              <w:left w:val="nil"/>
            </w:tcBorders>
          </w:tcPr>
          <w:p w14:paraId="499CC152" w14:textId="77777777" w:rsidR="00D34042" w:rsidRDefault="6E7B0455" w:rsidP="00624A0A">
            <w:pPr>
              <w:pStyle w:val="TableParagraph"/>
              <w:spacing w:line="292" w:lineRule="exact"/>
              <w:ind w:left="107"/>
              <w:rPr>
                <w:b/>
                <w:bCs/>
                <w:sz w:val="24"/>
                <w:szCs w:val="24"/>
              </w:rPr>
            </w:pPr>
            <w:r w:rsidRPr="6E7B0455">
              <w:rPr>
                <w:b/>
                <w:bCs/>
                <w:sz w:val="24"/>
                <w:szCs w:val="24"/>
              </w:rPr>
              <w:t>Counter and Operations - Counter</w:t>
            </w:r>
          </w:p>
        </w:tc>
        <w:tc>
          <w:tcPr>
            <w:tcW w:w="6351" w:type="dxa"/>
            <w:tcBorders>
              <w:bottom w:val="single" w:sz="4" w:space="0" w:color="000000"/>
              <w:right w:val="nil"/>
            </w:tcBorders>
          </w:tcPr>
          <w:p w14:paraId="1AD6774A" w14:textId="77777777" w:rsidR="00D34042" w:rsidRDefault="00797A9C" w:rsidP="00624A0A">
            <w:pPr>
              <w:pStyle w:val="TableParagraph"/>
              <w:numPr>
                <w:ilvl w:val="0"/>
                <w:numId w:val="7"/>
              </w:numPr>
              <w:tabs>
                <w:tab w:val="left" w:pos="577"/>
                <w:tab w:val="left" w:pos="578"/>
              </w:tabs>
              <w:ind w:right="476"/>
              <w:rPr>
                <w:sz w:val="24"/>
                <w:szCs w:val="24"/>
              </w:rPr>
            </w:pPr>
            <w:r w:rsidRPr="6E7B0455">
              <w:rPr>
                <w:sz w:val="24"/>
                <w:szCs w:val="24"/>
              </w:rPr>
              <w:t>Provide application receipting and processing services for Births Deaths and Marriages, Citizenship and</w:t>
            </w:r>
            <w:r w:rsidRPr="6E7B0455">
              <w:rPr>
                <w:spacing w:val="-1"/>
                <w:sz w:val="24"/>
                <w:szCs w:val="24"/>
              </w:rPr>
              <w:t xml:space="preserve"> </w:t>
            </w:r>
            <w:r w:rsidRPr="6E7B0455">
              <w:rPr>
                <w:sz w:val="24"/>
                <w:szCs w:val="24"/>
              </w:rPr>
              <w:t>Passports</w:t>
            </w:r>
          </w:p>
          <w:p w14:paraId="37153B8A" w14:textId="77777777" w:rsidR="00D34042" w:rsidRDefault="00797A9C" w:rsidP="00624A0A">
            <w:pPr>
              <w:pStyle w:val="TableParagraph"/>
              <w:numPr>
                <w:ilvl w:val="0"/>
                <w:numId w:val="7"/>
              </w:numPr>
              <w:tabs>
                <w:tab w:val="left" w:pos="577"/>
                <w:tab w:val="left" w:pos="578"/>
              </w:tabs>
              <w:spacing w:line="242" w:lineRule="auto"/>
              <w:ind w:right="202"/>
              <w:rPr>
                <w:sz w:val="24"/>
                <w:szCs w:val="24"/>
              </w:rPr>
            </w:pPr>
            <w:r w:rsidRPr="6E7B0455">
              <w:rPr>
                <w:sz w:val="24"/>
                <w:szCs w:val="24"/>
              </w:rPr>
              <w:t>Take statutory declarations fully and correctly</w:t>
            </w:r>
            <w:r w:rsidRPr="6E7B0455">
              <w:rPr>
                <w:spacing w:val="-20"/>
                <w:sz w:val="24"/>
                <w:szCs w:val="24"/>
              </w:rPr>
              <w:t xml:space="preserve"> </w:t>
            </w:r>
            <w:r w:rsidRPr="6E7B0455">
              <w:rPr>
                <w:sz w:val="24"/>
                <w:szCs w:val="24"/>
              </w:rPr>
              <w:t>in accordance with product specific</w:t>
            </w:r>
            <w:r w:rsidRPr="6E7B0455">
              <w:rPr>
                <w:spacing w:val="-11"/>
                <w:sz w:val="24"/>
                <w:szCs w:val="24"/>
              </w:rPr>
              <w:t xml:space="preserve"> </w:t>
            </w:r>
            <w:r w:rsidRPr="6E7B0455">
              <w:rPr>
                <w:sz w:val="24"/>
                <w:szCs w:val="24"/>
              </w:rPr>
              <w:t>requirements</w:t>
            </w:r>
          </w:p>
          <w:p w14:paraId="1B0A893B" w14:textId="77777777" w:rsidR="00D34042" w:rsidRDefault="00797A9C" w:rsidP="00624A0A">
            <w:pPr>
              <w:pStyle w:val="TableParagraph"/>
              <w:numPr>
                <w:ilvl w:val="0"/>
                <w:numId w:val="7"/>
              </w:numPr>
              <w:tabs>
                <w:tab w:val="left" w:pos="577"/>
                <w:tab w:val="left" w:pos="578"/>
              </w:tabs>
              <w:ind w:right="460"/>
              <w:rPr>
                <w:sz w:val="24"/>
                <w:szCs w:val="24"/>
              </w:rPr>
            </w:pPr>
            <w:r w:rsidRPr="6E7B0455">
              <w:rPr>
                <w:sz w:val="24"/>
                <w:szCs w:val="24"/>
              </w:rPr>
              <w:t>Produce marriage and civil union licenses and complete life event</w:t>
            </w:r>
            <w:r w:rsidRPr="6E7B0455">
              <w:rPr>
                <w:spacing w:val="-2"/>
                <w:sz w:val="24"/>
                <w:szCs w:val="24"/>
              </w:rPr>
              <w:t xml:space="preserve"> </w:t>
            </w:r>
            <w:r w:rsidRPr="6E7B0455">
              <w:rPr>
                <w:sz w:val="24"/>
                <w:szCs w:val="24"/>
              </w:rPr>
              <w:t>registrations</w:t>
            </w:r>
          </w:p>
          <w:p w14:paraId="57A14857" w14:textId="77777777" w:rsidR="00D34042" w:rsidRDefault="00797A9C" w:rsidP="00624A0A">
            <w:pPr>
              <w:pStyle w:val="TableParagraph"/>
              <w:numPr>
                <w:ilvl w:val="0"/>
                <w:numId w:val="7"/>
              </w:numPr>
              <w:tabs>
                <w:tab w:val="left" w:pos="577"/>
                <w:tab w:val="left" w:pos="578"/>
              </w:tabs>
              <w:spacing w:before="4" w:line="305" w:lineRule="exact"/>
              <w:rPr>
                <w:sz w:val="24"/>
                <w:szCs w:val="24"/>
              </w:rPr>
            </w:pPr>
            <w:r w:rsidRPr="6E7B0455">
              <w:rPr>
                <w:sz w:val="24"/>
                <w:szCs w:val="24"/>
              </w:rPr>
              <w:t>Perform marriage and civil union</w:t>
            </w:r>
            <w:r w:rsidRPr="6E7B0455">
              <w:rPr>
                <w:spacing w:val="-3"/>
                <w:sz w:val="24"/>
                <w:szCs w:val="24"/>
              </w:rPr>
              <w:t xml:space="preserve"> </w:t>
            </w:r>
            <w:r w:rsidRPr="6E7B0455">
              <w:rPr>
                <w:sz w:val="24"/>
                <w:szCs w:val="24"/>
              </w:rPr>
              <w:t>ceremonies</w:t>
            </w:r>
          </w:p>
          <w:p w14:paraId="5899651C" w14:textId="77777777" w:rsidR="00EA52A7" w:rsidRPr="00EA52A7" w:rsidRDefault="00797A9C" w:rsidP="00624A0A">
            <w:pPr>
              <w:pStyle w:val="TableParagraph"/>
              <w:numPr>
                <w:ilvl w:val="0"/>
                <w:numId w:val="7"/>
              </w:numPr>
              <w:tabs>
                <w:tab w:val="left" w:pos="577"/>
                <w:tab w:val="left" w:pos="578"/>
              </w:tabs>
              <w:spacing w:before="1"/>
              <w:ind w:left="110" w:right="233" w:firstLine="108"/>
              <w:rPr>
                <w:b/>
                <w:bCs/>
                <w:sz w:val="32"/>
                <w:szCs w:val="26"/>
              </w:rPr>
            </w:pPr>
            <w:r w:rsidRPr="6E7B0455">
              <w:rPr>
                <w:sz w:val="24"/>
                <w:szCs w:val="24"/>
              </w:rPr>
              <w:t>Process and distribute inward and outward</w:t>
            </w:r>
            <w:r w:rsidRPr="6E7B0455">
              <w:rPr>
                <w:spacing w:val="-16"/>
                <w:sz w:val="24"/>
                <w:szCs w:val="24"/>
              </w:rPr>
              <w:t xml:space="preserve"> </w:t>
            </w:r>
            <w:r w:rsidRPr="6E7B0455">
              <w:rPr>
                <w:sz w:val="24"/>
                <w:szCs w:val="24"/>
              </w:rPr>
              <w:t>mail</w:t>
            </w:r>
          </w:p>
          <w:p w14:paraId="0A7BB96A" w14:textId="0FC8DA9C" w:rsidR="00D34042" w:rsidRPr="008B0C2D" w:rsidRDefault="00797A9C" w:rsidP="00EA52A7">
            <w:pPr>
              <w:pStyle w:val="TableParagraph"/>
              <w:tabs>
                <w:tab w:val="left" w:pos="577"/>
                <w:tab w:val="left" w:pos="578"/>
              </w:tabs>
              <w:spacing w:before="1"/>
              <w:ind w:left="110" w:right="233"/>
              <w:rPr>
                <w:b/>
                <w:bCs/>
                <w:sz w:val="32"/>
                <w:szCs w:val="26"/>
              </w:rPr>
            </w:pPr>
            <w:r w:rsidRPr="008B0C2D">
              <w:rPr>
                <w:b/>
                <w:bCs/>
                <w:sz w:val="24"/>
                <w:szCs w:val="26"/>
              </w:rPr>
              <w:t>Travel Document processing and production (Christchurch)</w:t>
            </w:r>
          </w:p>
          <w:p w14:paraId="0B89CFBB" w14:textId="77777777" w:rsidR="00D34042" w:rsidRDefault="00797A9C" w:rsidP="00624A0A">
            <w:pPr>
              <w:pStyle w:val="TableParagraph"/>
              <w:numPr>
                <w:ilvl w:val="0"/>
                <w:numId w:val="7"/>
              </w:numPr>
              <w:tabs>
                <w:tab w:val="left" w:pos="577"/>
                <w:tab w:val="left" w:pos="578"/>
              </w:tabs>
              <w:spacing w:before="1"/>
              <w:ind w:right="337"/>
              <w:rPr>
                <w:sz w:val="24"/>
                <w:szCs w:val="24"/>
              </w:rPr>
            </w:pPr>
            <w:r w:rsidRPr="6E7B0455">
              <w:rPr>
                <w:sz w:val="24"/>
                <w:szCs w:val="24"/>
              </w:rPr>
              <w:t>Deliver outputs to maintain an efficient</w:t>
            </w:r>
            <w:r w:rsidRPr="6E7B0455">
              <w:rPr>
                <w:spacing w:val="-24"/>
                <w:sz w:val="24"/>
                <w:szCs w:val="24"/>
              </w:rPr>
              <w:t xml:space="preserve"> </w:t>
            </w:r>
            <w:r w:rsidRPr="6E7B0455">
              <w:rPr>
                <w:sz w:val="24"/>
                <w:szCs w:val="24"/>
              </w:rPr>
              <w:t>service that meets Service Delivery and Operations’ agreed timeframes, quality standards,</w:t>
            </w:r>
            <w:r w:rsidRPr="6E7B0455">
              <w:rPr>
                <w:spacing w:val="-10"/>
                <w:sz w:val="24"/>
                <w:szCs w:val="24"/>
              </w:rPr>
              <w:t xml:space="preserve"> </w:t>
            </w:r>
            <w:r w:rsidRPr="6E7B0455">
              <w:rPr>
                <w:sz w:val="24"/>
                <w:szCs w:val="24"/>
              </w:rPr>
              <w:t>and</w:t>
            </w:r>
          </w:p>
          <w:p w14:paraId="4C6C760D" w14:textId="77777777" w:rsidR="00D34042" w:rsidRDefault="6E7B0455" w:rsidP="00624A0A">
            <w:pPr>
              <w:pStyle w:val="TableParagraph"/>
              <w:spacing w:line="292" w:lineRule="exact"/>
              <w:ind w:left="577"/>
              <w:rPr>
                <w:sz w:val="24"/>
                <w:szCs w:val="24"/>
              </w:rPr>
            </w:pPr>
            <w:r w:rsidRPr="6E7B0455">
              <w:rPr>
                <w:sz w:val="24"/>
                <w:szCs w:val="24"/>
              </w:rPr>
              <w:t>Internal Affairs’ policies and procedures</w:t>
            </w:r>
          </w:p>
          <w:p w14:paraId="5FF261F7" w14:textId="77777777" w:rsidR="00D34042" w:rsidRDefault="00797A9C" w:rsidP="00624A0A">
            <w:pPr>
              <w:pStyle w:val="TableParagraph"/>
              <w:numPr>
                <w:ilvl w:val="0"/>
                <w:numId w:val="7"/>
              </w:numPr>
              <w:tabs>
                <w:tab w:val="left" w:pos="577"/>
                <w:tab w:val="left" w:pos="578"/>
              </w:tabs>
              <w:spacing w:before="4" w:line="296" w:lineRule="exact"/>
              <w:ind w:right="869"/>
              <w:rPr>
                <w:sz w:val="24"/>
                <w:szCs w:val="24"/>
              </w:rPr>
            </w:pPr>
            <w:r w:rsidRPr="6E7B0455">
              <w:rPr>
                <w:sz w:val="24"/>
                <w:szCs w:val="24"/>
              </w:rPr>
              <w:t>Apply sound judgement and make good decisions in assessing customer need</w:t>
            </w:r>
            <w:r w:rsidRPr="6E7B0455">
              <w:rPr>
                <w:spacing w:val="-13"/>
                <w:sz w:val="24"/>
                <w:szCs w:val="24"/>
              </w:rPr>
              <w:t xml:space="preserve"> </w:t>
            </w:r>
            <w:r w:rsidRPr="6E7B0455">
              <w:rPr>
                <w:sz w:val="24"/>
                <w:szCs w:val="24"/>
              </w:rPr>
              <w:t>and</w:t>
            </w:r>
            <w:r w:rsidR="00436201">
              <w:rPr>
                <w:sz w:val="24"/>
                <w:szCs w:val="24"/>
              </w:rPr>
              <w:t xml:space="preserve"> eligibility</w:t>
            </w:r>
          </w:p>
          <w:p w14:paraId="72F0D2E1" w14:textId="52B4824E" w:rsidR="00436201" w:rsidRDefault="00436201" w:rsidP="00624A0A">
            <w:pPr>
              <w:pStyle w:val="TableParagraph"/>
              <w:numPr>
                <w:ilvl w:val="0"/>
                <w:numId w:val="7"/>
              </w:numPr>
              <w:tabs>
                <w:tab w:val="left" w:pos="577"/>
                <w:tab w:val="left" w:pos="578"/>
              </w:tabs>
              <w:spacing w:before="4" w:line="296" w:lineRule="exact"/>
              <w:ind w:right="869"/>
              <w:rPr>
                <w:sz w:val="24"/>
                <w:szCs w:val="24"/>
              </w:rPr>
            </w:pPr>
            <w:r w:rsidRPr="6E7B0455">
              <w:rPr>
                <w:sz w:val="24"/>
                <w:szCs w:val="24"/>
              </w:rPr>
              <w:t>Deliver after hours passport call out and urgent services when required by leading or supporting the end-to-end passport process, ensuring an accurate, responsive and professional</w:t>
            </w:r>
            <w:r w:rsidRPr="6E7B0455">
              <w:rPr>
                <w:spacing w:val="-11"/>
                <w:sz w:val="24"/>
                <w:szCs w:val="24"/>
              </w:rPr>
              <w:t xml:space="preserve"> </w:t>
            </w:r>
            <w:r w:rsidRPr="6E7B0455">
              <w:rPr>
                <w:sz w:val="24"/>
                <w:szCs w:val="24"/>
              </w:rPr>
              <w:t>service</w:t>
            </w:r>
          </w:p>
        </w:tc>
      </w:tr>
      <w:tr w:rsidR="00D34042" w14:paraId="56115499" w14:textId="77777777" w:rsidTr="00367F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 w:type="dxa"/>
          <w:trHeight w:val="984"/>
        </w:trPr>
        <w:tc>
          <w:tcPr>
            <w:tcW w:w="3544" w:type="dxa"/>
            <w:tcBorders>
              <w:left w:val="nil"/>
            </w:tcBorders>
          </w:tcPr>
          <w:p w14:paraId="6B7C7A00" w14:textId="77777777" w:rsidR="00D34042" w:rsidRDefault="6E7B0455" w:rsidP="00624A0A">
            <w:pPr>
              <w:pStyle w:val="TableParagraph"/>
              <w:spacing w:line="292" w:lineRule="exact"/>
              <w:ind w:left="107"/>
              <w:rPr>
                <w:b/>
                <w:bCs/>
                <w:sz w:val="24"/>
                <w:szCs w:val="24"/>
              </w:rPr>
            </w:pPr>
            <w:r w:rsidRPr="6E7B0455">
              <w:rPr>
                <w:b/>
                <w:bCs/>
                <w:sz w:val="24"/>
                <w:szCs w:val="24"/>
              </w:rPr>
              <w:lastRenderedPageBreak/>
              <w:t>Contact Centre</w:t>
            </w:r>
          </w:p>
        </w:tc>
        <w:tc>
          <w:tcPr>
            <w:tcW w:w="6351" w:type="dxa"/>
            <w:tcBorders>
              <w:bottom w:val="single" w:sz="4" w:space="0" w:color="000000"/>
              <w:right w:val="nil"/>
            </w:tcBorders>
          </w:tcPr>
          <w:p w14:paraId="6C5BA87B" w14:textId="77777777" w:rsidR="00D34042" w:rsidRDefault="00797A9C" w:rsidP="00624A0A">
            <w:pPr>
              <w:pStyle w:val="TableParagraph"/>
              <w:numPr>
                <w:ilvl w:val="0"/>
                <w:numId w:val="5"/>
              </w:numPr>
              <w:tabs>
                <w:tab w:val="left" w:pos="577"/>
                <w:tab w:val="left" w:pos="578"/>
              </w:tabs>
              <w:ind w:right="344"/>
              <w:rPr>
                <w:rFonts w:ascii="Symbol" w:hAnsi="Symbol"/>
                <w:sz w:val="24"/>
                <w:szCs w:val="24"/>
              </w:rPr>
            </w:pPr>
            <w:r w:rsidRPr="6E7B0455">
              <w:rPr>
                <w:sz w:val="24"/>
                <w:szCs w:val="24"/>
              </w:rPr>
              <w:t>Provide all customers / callers with accurate information on Internal Affairs’ products and services specific to their particular needs and recommend the most suitable solution to</w:t>
            </w:r>
            <w:r w:rsidRPr="6E7B0455">
              <w:rPr>
                <w:spacing w:val="-23"/>
                <w:sz w:val="24"/>
                <w:szCs w:val="24"/>
              </w:rPr>
              <w:t xml:space="preserve"> </w:t>
            </w:r>
            <w:r w:rsidRPr="6E7B0455">
              <w:rPr>
                <w:sz w:val="24"/>
                <w:szCs w:val="24"/>
              </w:rPr>
              <w:t>their problem</w:t>
            </w:r>
          </w:p>
          <w:p w14:paraId="690B6368" w14:textId="72212468" w:rsidR="00D34042" w:rsidRDefault="00797A9C" w:rsidP="00624A0A">
            <w:pPr>
              <w:pStyle w:val="TableParagraph"/>
              <w:numPr>
                <w:ilvl w:val="0"/>
                <w:numId w:val="5"/>
              </w:numPr>
              <w:tabs>
                <w:tab w:val="left" w:pos="577"/>
                <w:tab w:val="left" w:pos="578"/>
              </w:tabs>
              <w:spacing w:before="1" w:line="307" w:lineRule="exact"/>
              <w:rPr>
                <w:rFonts w:ascii="Symbol" w:hAnsi="Symbol"/>
                <w:sz w:val="26"/>
                <w:szCs w:val="26"/>
              </w:rPr>
            </w:pPr>
            <w:r w:rsidRPr="6E7B0455">
              <w:rPr>
                <w:sz w:val="24"/>
                <w:szCs w:val="24"/>
              </w:rPr>
              <w:t>S</w:t>
            </w:r>
            <w:r w:rsidR="00CC5714">
              <w:rPr>
                <w:sz w:val="24"/>
                <w:szCs w:val="24"/>
              </w:rPr>
              <w:t>e</w:t>
            </w:r>
            <w:r w:rsidRPr="6E7B0455">
              <w:rPr>
                <w:sz w:val="24"/>
                <w:szCs w:val="24"/>
              </w:rPr>
              <w:t>t and manage customers’</w:t>
            </w:r>
            <w:r w:rsidRPr="6E7B0455">
              <w:rPr>
                <w:spacing w:val="-2"/>
                <w:sz w:val="24"/>
                <w:szCs w:val="24"/>
              </w:rPr>
              <w:t xml:space="preserve"> </w:t>
            </w:r>
            <w:r w:rsidRPr="6E7B0455">
              <w:rPr>
                <w:sz w:val="24"/>
                <w:szCs w:val="24"/>
              </w:rPr>
              <w:t>expectations</w:t>
            </w:r>
          </w:p>
        </w:tc>
      </w:tr>
      <w:tr w:rsidR="00D34042" w14:paraId="3C1CADA9" w14:textId="77777777" w:rsidTr="00227F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 w:type="dxa"/>
          <w:trHeight w:val="1804"/>
        </w:trPr>
        <w:tc>
          <w:tcPr>
            <w:tcW w:w="3544" w:type="dxa"/>
            <w:tcBorders>
              <w:left w:val="nil"/>
            </w:tcBorders>
          </w:tcPr>
          <w:p w14:paraId="4C1A80E9" w14:textId="48992288" w:rsidR="00D34042" w:rsidRDefault="6E7B0455" w:rsidP="00624A0A">
            <w:pPr>
              <w:pStyle w:val="TableParagraph"/>
              <w:ind w:left="107" w:right="361"/>
              <w:rPr>
                <w:b/>
                <w:bCs/>
                <w:sz w:val="24"/>
                <w:szCs w:val="24"/>
              </w:rPr>
            </w:pPr>
            <w:r w:rsidRPr="6E7B0455">
              <w:rPr>
                <w:b/>
                <w:bCs/>
                <w:sz w:val="24"/>
                <w:szCs w:val="24"/>
              </w:rPr>
              <w:t>Operations Performance and Support - Flying Squad</w:t>
            </w:r>
          </w:p>
        </w:tc>
        <w:tc>
          <w:tcPr>
            <w:tcW w:w="6351" w:type="dxa"/>
            <w:tcBorders>
              <w:right w:val="nil"/>
            </w:tcBorders>
          </w:tcPr>
          <w:p w14:paraId="142A21AE" w14:textId="77777777" w:rsidR="008E3DAA" w:rsidRDefault="00797A9C" w:rsidP="00624A0A">
            <w:pPr>
              <w:pStyle w:val="TableParagraph"/>
              <w:numPr>
                <w:ilvl w:val="0"/>
                <w:numId w:val="24"/>
              </w:numPr>
              <w:tabs>
                <w:tab w:val="left" w:pos="611"/>
                <w:tab w:val="left" w:pos="612"/>
              </w:tabs>
              <w:spacing w:line="242" w:lineRule="auto"/>
              <w:ind w:right="185"/>
              <w:rPr>
                <w:rFonts w:ascii="Symbol"/>
                <w:sz w:val="24"/>
                <w:szCs w:val="24"/>
              </w:rPr>
            </w:pPr>
            <w:r w:rsidRPr="6E7B0455">
              <w:rPr>
                <w:sz w:val="24"/>
                <w:szCs w:val="24"/>
              </w:rPr>
              <w:t>Provide short term cover for the above</w:t>
            </w:r>
            <w:r w:rsidRPr="6E7B0455">
              <w:rPr>
                <w:spacing w:val="-21"/>
                <w:sz w:val="24"/>
                <w:szCs w:val="24"/>
              </w:rPr>
              <w:t xml:space="preserve"> </w:t>
            </w:r>
            <w:r w:rsidRPr="6E7B0455">
              <w:rPr>
                <w:sz w:val="24"/>
                <w:szCs w:val="24"/>
              </w:rPr>
              <w:t>business units and other groups if</w:t>
            </w:r>
            <w:r w:rsidRPr="6E7B0455">
              <w:rPr>
                <w:spacing w:val="-7"/>
                <w:sz w:val="24"/>
                <w:szCs w:val="24"/>
              </w:rPr>
              <w:t xml:space="preserve"> </w:t>
            </w:r>
            <w:r w:rsidRPr="6E7B0455">
              <w:rPr>
                <w:sz w:val="24"/>
                <w:szCs w:val="24"/>
              </w:rPr>
              <w:t>required</w:t>
            </w:r>
          </w:p>
          <w:p w14:paraId="5359936D" w14:textId="2F5AC736" w:rsidR="00D34042" w:rsidRPr="008E3DAA" w:rsidRDefault="00797A9C" w:rsidP="00624A0A">
            <w:pPr>
              <w:pStyle w:val="TableParagraph"/>
              <w:numPr>
                <w:ilvl w:val="0"/>
                <w:numId w:val="24"/>
              </w:numPr>
              <w:tabs>
                <w:tab w:val="left" w:pos="611"/>
                <w:tab w:val="left" w:pos="612"/>
              </w:tabs>
              <w:spacing w:line="242" w:lineRule="auto"/>
              <w:ind w:right="185"/>
              <w:rPr>
                <w:rFonts w:ascii="Symbol"/>
                <w:sz w:val="24"/>
                <w:szCs w:val="24"/>
              </w:rPr>
            </w:pPr>
            <w:r w:rsidRPr="008E3DAA">
              <w:rPr>
                <w:sz w:val="24"/>
                <w:szCs w:val="24"/>
              </w:rPr>
              <w:t>Become the pulse of change; through deployment understand the impact of change across all channels to enable a</w:t>
            </w:r>
            <w:r w:rsidRPr="008E3DAA">
              <w:rPr>
                <w:spacing w:val="-8"/>
                <w:sz w:val="24"/>
                <w:szCs w:val="24"/>
              </w:rPr>
              <w:t xml:space="preserve"> </w:t>
            </w:r>
            <w:r w:rsidRPr="008E3DAA">
              <w:rPr>
                <w:sz w:val="24"/>
                <w:szCs w:val="24"/>
              </w:rPr>
              <w:t>true</w:t>
            </w:r>
          </w:p>
          <w:p w14:paraId="20F6F1CA" w14:textId="77777777" w:rsidR="00D34042" w:rsidRDefault="6E7B0455" w:rsidP="00624A0A">
            <w:pPr>
              <w:pStyle w:val="TableParagraph"/>
              <w:spacing w:before="3" w:line="273" w:lineRule="exact"/>
              <w:ind w:left="611"/>
              <w:rPr>
                <w:sz w:val="24"/>
                <w:szCs w:val="24"/>
              </w:rPr>
            </w:pPr>
            <w:r w:rsidRPr="6E7B0455">
              <w:rPr>
                <w:sz w:val="24"/>
                <w:szCs w:val="24"/>
              </w:rPr>
              <w:t>understanding of the end to end impacts</w:t>
            </w:r>
          </w:p>
        </w:tc>
      </w:tr>
    </w:tbl>
    <w:p w14:paraId="16A70CCB" w14:textId="77777777" w:rsidR="002C451F" w:rsidRPr="00624A0A" w:rsidRDefault="002C451F">
      <w:pPr>
        <w:rPr>
          <w:sz w:val="8"/>
        </w:rPr>
      </w:pPr>
    </w:p>
    <w:tbl>
      <w:tblPr>
        <w:tblW w:w="9786" w:type="dxa"/>
        <w:tblInd w:w="817" w:type="dxa"/>
        <w:tblLayout w:type="fixed"/>
        <w:tblLook w:val="04A0" w:firstRow="1" w:lastRow="0" w:firstColumn="1" w:lastColumn="0" w:noHBand="0" w:noVBand="1"/>
      </w:tblPr>
      <w:tblGrid>
        <w:gridCol w:w="1136"/>
        <w:gridCol w:w="5668"/>
        <w:gridCol w:w="567"/>
        <w:gridCol w:w="567"/>
        <w:gridCol w:w="425"/>
        <w:gridCol w:w="426"/>
        <w:gridCol w:w="567"/>
        <w:gridCol w:w="420"/>
        <w:gridCol w:w="10"/>
      </w:tblGrid>
      <w:tr w:rsidR="0028333A" w:rsidRPr="00887FF3" w14:paraId="5CA6F859" w14:textId="77777777" w:rsidTr="0028333A">
        <w:trPr>
          <w:trHeight w:val="746"/>
        </w:trPr>
        <w:tc>
          <w:tcPr>
            <w:tcW w:w="6804" w:type="dxa"/>
            <w:gridSpan w:val="2"/>
            <w:shd w:val="clear" w:color="auto" w:fill="auto"/>
          </w:tcPr>
          <w:p w14:paraId="7CA10A34" w14:textId="77777777" w:rsidR="002C451F" w:rsidRDefault="002C451F" w:rsidP="00D04461"/>
          <w:p w14:paraId="4911763C" w14:textId="77777777" w:rsidR="002C451F" w:rsidRPr="00887FF3" w:rsidRDefault="002C451F" w:rsidP="00D04461"/>
        </w:tc>
        <w:tc>
          <w:tcPr>
            <w:tcW w:w="567" w:type="dxa"/>
            <w:vMerge w:val="restart"/>
            <w:tcBorders>
              <w:bottom w:val="single" w:sz="6" w:space="0" w:color="1F546B"/>
            </w:tcBorders>
            <w:shd w:val="clear" w:color="auto" w:fill="auto"/>
            <w:textDirection w:val="btLr"/>
            <w:vAlign w:val="center"/>
          </w:tcPr>
          <w:p w14:paraId="3DF1B3B0" w14:textId="77777777" w:rsidR="002C451F" w:rsidRPr="00887FF3" w:rsidRDefault="002C451F" w:rsidP="00D04461">
            <w:pPr>
              <w:pStyle w:val="Tableverticaltext"/>
            </w:pPr>
            <w:r w:rsidRPr="00887FF3">
              <w:t>Advise</w:t>
            </w:r>
          </w:p>
        </w:tc>
        <w:tc>
          <w:tcPr>
            <w:tcW w:w="567" w:type="dxa"/>
            <w:vMerge w:val="restart"/>
            <w:tcBorders>
              <w:bottom w:val="single" w:sz="6" w:space="0" w:color="1F546B"/>
            </w:tcBorders>
            <w:shd w:val="clear" w:color="auto" w:fill="auto"/>
            <w:textDirection w:val="btLr"/>
            <w:vAlign w:val="center"/>
          </w:tcPr>
          <w:p w14:paraId="7C87433F" w14:textId="77777777" w:rsidR="002C451F" w:rsidRPr="00887FF3" w:rsidRDefault="002C451F" w:rsidP="00D04461">
            <w:pPr>
              <w:pStyle w:val="Tableverticaltext"/>
            </w:pPr>
            <w:r w:rsidRPr="00887FF3">
              <w:t>Collaborate with</w:t>
            </w:r>
          </w:p>
        </w:tc>
        <w:tc>
          <w:tcPr>
            <w:tcW w:w="425" w:type="dxa"/>
            <w:vMerge w:val="restart"/>
            <w:tcBorders>
              <w:bottom w:val="single" w:sz="6" w:space="0" w:color="1F546B"/>
            </w:tcBorders>
            <w:shd w:val="clear" w:color="auto" w:fill="auto"/>
            <w:textDirection w:val="btLr"/>
            <w:vAlign w:val="center"/>
          </w:tcPr>
          <w:p w14:paraId="6C2BBFB2" w14:textId="77777777" w:rsidR="002C451F" w:rsidRPr="00887FF3" w:rsidRDefault="002C451F" w:rsidP="00D04461">
            <w:pPr>
              <w:pStyle w:val="Tableverticaltext"/>
            </w:pPr>
            <w:r w:rsidRPr="00887FF3">
              <w:t>Influence</w:t>
            </w:r>
          </w:p>
        </w:tc>
        <w:tc>
          <w:tcPr>
            <w:tcW w:w="426" w:type="dxa"/>
            <w:vMerge w:val="restart"/>
            <w:tcBorders>
              <w:bottom w:val="single" w:sz="6" w:space="0" w:color="1F546B"/>
            </w:tcBorders>
            <w:shd w:val="clear" w:color="auto" w:fill="auto"/>
            <w:textDirection w:val="btLr"/>
            <w:vAlign w:val="center"/>
          </w:tcPr>
          <w:p w14:paraId="6565FA96" w14:textId="77777777" w:rsidR="002C451F" w:rsidRPr="00887FF3" w:rsidRDefault="002C451F" w:rsidP="00D04461">
            <w:pPr>
              <w:pStyle w:val="Tableverticaltext"/>
            </w:pPr>
            <w:r w:rsidRPr="00887FF3">
              <w:t>Inform</w:t>
            </w:r>
          </w:p>
        </w:tc>
        <w:tc>
          <w:tcPr>
            <w:tcW w:w="567" w:type="dxa"/>
            <w:vMerge w:val="restart"/>
            <w:tcBorders>
              <w:bottom w:val="single" w:sz="6" w:space="0" w:color="1F546B"/>
            </w:tcBorders>
            <w:shd w:val="clear" w:color="auto" w:fill="auto"/>
            <w:textDirection w:val="btLr"/>
            <w:vAlign w:val="center"/>
          </w:tcPr>
          <w:p w14:paraId="144B2E20" w14:textId="77777777" w:rsidR="002C451F" w:rsidRPr="00887FF3" w:rsidRDefault="002C451F" w:rsidP="00D04461">
            <w:pPr>
              <w:pStyle w:val="Tableverticaltext"/>
            </w:pPr>
            <w:r w:rsidRPr="00887FF3">
              <w:t>Manage/</w:t>
            </w:r>
          </w:p>
          <w:p w14:paraId="23354F1A" w14:textId="77777777" w:rsidR="002C451F" w:rsidRPr="00887FF3" w:rsidRDefault="002C451F" w:rsidP="00D04461">
            <w:pPr>
              <w:pStyle w:val="Tableverticaltext"/>
            </w:pPr>
            <w:r w:rsidRPr="00887FF3">
              <w:t>lead</w:t>
            </w:r>
          </w:p>
        </w:tc>
        <w:tc>
          <w:tcPr>
            <w:tcW w:w="430" w:type="dxa"/>
            <w:gridSpan w:val="2"/>
            <w:vMerge w:val="restart"/>
            <w:tcBorders>
              <w:bottom w:val="single" w:sz="6" w:space="0" w:color="1F546B"/>
            </w:tcBorders>
            <w:shd w:val="clear" w:color="auto" w:fill="auto"/>
            <w:textDirection w:val="btLr"/>
            <w:vAlign w:val="center"/>
          </w:tcPr>
          <w:p w14:paraId="4F286B3E" w14:textId="15E1C4B1" w:rsidR="002C451F" w:rsidRPr="00887FF3" w:rsidRDefault="002C451F" w:rsidP="002C451F">
            <w:pPr>
              <w:pStyle w:val="Tableverticaltext"/>
            </w:pPr>
            <w:r w:rsidRPr="00887FF3">
              <w:t>Deliver to</w:t>
            </w:r>
          </w:p>
        </w:tc>
      </w:tr>
      <w:tr w:rsidR="0028333A" w:rsidRPr="00887FF3" w14:paraId="7D2DCF85" w14:textId="77777777" w:rsidTr="0028333A">
        <w:trPr>
          <w:trHeight w:val="327"/>
        </w:trPr>
        <w:tc>
          <w:tcPr>
            <w:tcW w:w="6804" w:type="dxa"/>
            <w:gridSpan w:val="2"/>
            <w:shd w:val="clear" w:color="auto" w:fill="1F546B"/>
          </w:tcPr>
          <w:p w14:paraId="0C924B79" w14:textId="77777777" w:rsidR="002C451F" w:rsidRPr="00887FF3" w:rsidRDefault="002C451F" w:rsidP="00D04461">
            <w:pPr>
              <w:pStyle w:val="Tableheading"/>
            </w:pPr>
            <w:r w:rsidRPr="00887FF3">
              <w:t>Who you will work with to get the job done</w:t>
            </w:r>
          </w:p>
        </w:tc>
        <w:tc>
          <w:tcPr>
            <w:tcW w:w="567" w:type="dxa"/>
            <w:vMerge/>
            <w:tcBorders>
              <w:left w:val="nil"/>
              <w:bottom w:val="single" w:sz="6" w:space="0" w:color="1F546B"/>
            </w:tcBorders>
            <w:shd w:val="clear" w:color="auto" w:fill="auto"/>
            <w:textDirection w:val="btLr"/>
          </w:tcPr>
          <w:p w14:paraId="63660BF7" w14:textId="77777777" w:rsidR="002C451F" w:rsidRPr="00887FF3" w:rsidRDefault="002C451F" w:rsidP="00D04461"/>
        </w:tc>
        <w:tc>
          <w:tcPr>
            <w:tcW w:w="567" w:type="dxa"/>
            <w:vMerge/>
            <w:tcBorders>
              <w:bottom w:val="single" w:sz="6" w:space="0" w:color="1F546B"/>
            </w:tcBorders>
            <w:shd w:val="clear" w:color="auto" w:fill="auto"/>
            <w:textDirection w:val="btLr"/>
          </w:tcPr>
          <w:p w14:paraId="5CE5E69C" w14:textId="77777777" w:rsidR="002C451F" w:rsidRPr="00887FF3" w:rsidRDefault="002C451F" w:rsidP="00D04461"/>
        </w:tc>
        <w:tc>
          <w:tcPr>
            <w:tcW w:w="425" w:type="dxa"/>
            <w:vMerge/>
            <w:tcBorders>
              <w:bottom w:val="single" w:sz="6" w:space="0" w:color="1F546B"/>
            </w:tcBorders>
            <w:shd w:val="clear" w:color="auto" w:fill="auto"/>
            <w:textDirection w:val="btLr"/>
          </w:tcPr>
          <w:p w14:paraId="7ACCCD61" w14:textId="77777777" w:rsidR="002C451F" w:rsidRPr="00887FF3" w:rsidRDefault="002C451F" w:rsidP="00D04461"/>
        </w:tc>
        <w:tc>
          <w:tcPr>
            <w:tcW w:w="426" w:type="dxa"/>
            <w:vMerge/>
            <w:tcBorders>
              <w:bottom w:val="single" w:sz="6" w:space="0" w:color="1F546B"/>
            </w:tcBorders>
            <w:shd w:val="clear" w:color="auto" w:fill="auto"/>
            <w:textDirection w:val="btLr"/>
          </w:tcPr>
          <w:p w14:paraId="1DEFF2DC" w14:textId="77777777" w:rsidR="002C451F" w:rsidRPr="00887FF3" w:rsidRDefault="002C451F" w:rsidP="00D04461"/>
        </w:tc>
        <w:tc>
          <w:tcPr>
            <w:tcW w:w="567" w:type="dxa"/>
            <w:vMerge/>
            <w:tcBorders>
              <w:bottom w:val="single" w:sz="6" w:space="0" w:color="1F546B"/>
            </w:tcBorders>
            <w:shd w:val="clear" w:color="auto" w:fill="auto"/>
            <w:textDirection w:val="btLr"/>
          </w:tcPr>
          <w:p w14:paraId="194495B3" w14:textId="77777777" w:rsidR="002C451F" w:rsidRPr="00887FF3" w:rsidRDefault="002C451F" w:rsidP="00D04461"/>
        </w:tc>
        <w:tc>
          <w:tcPr>
            <w:tcW w:w="430" w:type="dxa"/>
            <w:gridSpan w:val="2"/>
            <w:vMerge/>
            <w:tcBorders>
              <w:bottom w:val="single" w:sz="6" w:space="0" w:color="1F546B"/>
            </w:tcBorders>
            <w:shd w:val="clear" w:color="auto" w:fill="auto"/>
            <w:textDirection w:val="btLr"/>
          </w:tcPr>
          <w:p w14:paraId="772FBB35" w14:textId="77777777" w:rsidR="002C451F" w:rsidRPr="00887FF3" w:rsidRDefault="002C451F" w:rsidP="00D04461"/>
        </w:tc>
      </w:tr>
      <w:tr w:rsidR="0028333A" w14:paraId="5AAED6DA" w14:textId="77777777" w:rsidTr="0028333A">
        <w:tblPrEx>
          <w:tblBorders>
            <w:top w:val="single" w:sz="6" w:space="0" w:color="1F536B"/>
            <w:left w:val="single" w:sz="6" w:space="0" w:color="1F536B"/>
            <w:bottom w:val="single" w:sz="6" w:space="0" w:color="1F536B"/>
            <w:right w:val="single" w:sz="6" w:space="0" w:color="1F536B"/>
            <w:insideH w:val="single" w:sz="6" w:space="0" w:color="1F536B"/>
            <w:insideV w:val="single" w:sz="6" w:space="0" w:color="1F536B"/>
          </w:tblBorders>
          <w:tblCellMar>
            <w:left w:w="0" w:type="dxa"/>
            <w:right w:w="0" w:type="dxa"/>
          </w:tblCellMar>
          <w:tblLook w:val="01E0" w:firstRow="1" w:lastRow="1" w:firstColumn="1" w:lastColumn="1" w:noHBand="0" w:noVBand="0"/>
        </w:tblPrEx>
        <w:trPr>
          <w:gridAfter w:val="1"/>
          <w:wAfter w:w="10" w:type="dxa"/>
          <w:trHeight w:val="345"/>
        </w:trPr>
        <w:tc>
          <w:tcPr>
            <w:tcW w:w="1136" w:type="dxa"/>
            <w:vMerge w:val="restart"/>
            <w:tcBorders>
              <w:top w:val="nil"/>
              <w:left w:val="nil"/>
            </w:tcBorders>
          </w:tcPr>
          <w:p w14:paraId="7CBB83DA" w14:textId="6DAB95ED" w:rsidR="00D34042" w:rsidRDefault="6E7B0455" w:rsidP="6E7B0455">
            <w:pPr>
              <w:pStyle w:val="TableParagraph"/>
              <w:spacing w:before="205"/>
              <w:ind w:left="112"/>
              <w:rPr>
                <w:sz w:val="24"/>
                <w:szCs w:val="24"/>
              </w:rPr>
            </w:pPr>
            <w:r w:rsidRPr="6E7B0455">
              <w:rPr>
                <w:sz w:val="24"/>
                <w:szCs w:val="24"/>
              </w:rPr>
              <w:t>Internal</w:t>
            </w:r>
          </w:p>
        </w:tc>
        <w:tc>
          <w:tcPr>
            <w:tcW w:w="5668" w:type="dxa"/>
            <w:tcBorders>
              <w:top w:val="nil"/>
            </w:tcBorders>
          </w:tcPr>
          <w:p w14:paraId="5D4E52DD" w14:textId="77777777" w:rsidR="00D34042" w:rsidRDefault="6E7B0455" w:rsidP="6E7B0455">
            <w:pPr>
              <w:pStyle w:val="TableParagraph"/>
              <w:spacing w:before="25"/>
              <w:ind w:left="104"/>
              <w:rPr>
                <w:sz w:val="24"/>
                <w:szCs w:val="24"/>
              </w:rPr>
            </w:pPr>
            <w:r w:rsidRPr="6E7B0455">
              <w:rPr>
                <w:sz w:val="24"/>
                <w:szCs w:val="24"/>
              </w:rPr>
              <w:t>Service Delivery and Operations staff</w:t>
            </w:r>
          </w:p>
        </w:tc>
        <w:tc>
          <w:tcPr>
            <w:tcW w:w="567" w:type="dxa"/>
          </w:tcPr>
          <w:p w14:paraId="0C4C8810" w14:textId="77777777" w:rsidR="00D34042" w:rsidRDefault="6E7B0455" w:rsidP="6E7B0455">
            <w:pPr>
              <w:pStyle w:val="TableParagraph"/>
              <w:spacing w:before="40"/>
              <w:ind w:left="106"/>
              <w:rPr>
                <w:rFonts w:ascii="Wingdings" w:hAnsi="Wingdings"/>
                <w:sz w:val="24"/>
                <w:szCs w:val="24"/>
              </w:rPr>
            </w:pPr>
            <w:r w:rsidRPr="6E7B0455">
              <w:rPr>
                <w:rFonts w:ascii="Wingdings" w:hAnsi="Wingdings"/>
                <w:sz w:val="24"/>
                <w:szCs w:val="24"/>
              </w:rPr>
              <w:t></w:t>
            </w:r>
          </w:p>
        </w:tc>
        <w:tc>
          <w:tcPr>
            <w:tcW w:w="567" w:type="dxa"/>
          </w:tcPr>
          <w:p w14:paraId="0CC5F597" w14:textId="77777777" w:rsidR="00D34042" w:rsidRDefault="6E7B0455" w:rsidP="6E7B0455">
            <w:pPr>
              <w:pStyle w:val="TableParagraph"/>
              <w:spacing w:before="40"/>
              <w:ind w:left="106"/>
              <w:rPr>
                <w:rFonts w:ascii="Wingdings" w:hAnsi="Wingdings"/>
                <w:sz w:val="24"/>
                <w:szCs w:val="24"/>
              </w:rPr>
            </w:pPr>
            <w:r w:rsidRPr="6E7B0455">
              <w:rPr>
                <w:rFonts w:ascii="Wingdings" w:hAnsi="Wingdings"/>
                <w:sz w:val="24"/>
                <w:szCs w:val="24"/>
              </w:rPr>
              <w:t></w:t>
            </w:r>
          </w:p>
        </w:tc>
        <w:tc>
          <w:tcPr>
            <w:tcW w:w="425" w:type="dxa"/>
          </w:tcPr>
          <w:p w14:paraId="6B699379" w14:textId="77777777" w:rsidR="00D34042" w:rsidRDefault="00D34042">
            <w:pPr>
              <w:pStyle w:val="TableParagraph"/>
              <w:ind w:left="0"/>
              <w:rPr>
                <w:rFonts w:ascii="Times New Roman"/>
              </w:rPr>
            </w:pPr>
          </w:p>
        </w:tc>
        <w:tc>
          <w:tcPr>
            <w:tcW w:w="426" w:type="dxa"/>
          </w:tcPr>
          <w:p w14:paraId="6D16831F" w14:textId="77777777" w:rsidR="00D34042" w:rsidRDefault="6E7B0455" w:rsidP="6E7B0455">
            <w:pPr>
              <w:pStyle w:val="TableParagraph"/>
              <w:spacing w:before="40"/>
              <w:ind w:left="103"/>
              <w:rPr>
                <w:rFonts w:ascii="Wingdings" w:hAnsi="Wingdings"/>
                <w:sz w:val="24"/>
                <w:szCs w:val="24"/>
              </w:rPr>
            </w:pPr>
            <w:r w:rsidRPr="6E7B0455">
              <w:rPr>
                <w:rFonts w:ascii="Wingdings" w:hAnsi="Wingdings"/>
                <w:sz w:val="24"/>
                <w:szCs w:val="24"/>
              </w:rPr>
              <w:t></w:t>
            </w:r>
          </w:p>
        </w:tc>
        <w:tc>
          <w:tcPr>
            <w:tcW w:w="567" w:type="dxa"/>
          </w:tcPr>
          <w:p w14:paraId="3FE9F23F" w14:textId="77777777" w:rsidR="00D34042" w:rsidRDefault="00D34042">
            <w:pPr>
              <w:pStyle w:val="TableParagraph"/>
              <w:ind w:left="0"/>
              <w:rPr>
                <w:rFonts w:ascii="Times New Roman"/>
              </w:rPr>
            </w:pPr>
          </w:p>
        </w:tc>
        <w:tc>
          <w:tcPr>
            <w:tcW w:w="420" w:type="dxa"/>
            <w:tcBorders>
              <w:right w:val="nil"/>
            </w:tcBorders>
          </w:tcPr>
          <w:p w14:paraId="4BE7F3A0" w14:textId="77777777" w:rsidR="00D34042" w:rsidRDefault="6E7B0455" w:rsidP="6E7B0455">
            <w:pPr>
              <w:pStyle w:val="TableParagraph"/>
              <w:spacing w:before="40"/>
              <w:ind w:left="103"/>
              <w:rPr>
                <w:rFonts w:ascii="Wingdings" w:hAnsi="Wingdings"/>
                <w:sz w:val="24"/>
                <w:szCs w:val="24"/>
              </w:rPr>
            </w:pPr>
            <w:r w:rsidRPr="6E7B0455">
              <w:rPr>
                <w:rFonts w:ascii="Wingdings" w:hAnsi="Wingdings"/>
                <w:sz w:val="24"/>
                <w:szCs w:val="24"/>
              </w:rPr>
              <w:t></w:t>
            </w:r>
          </w:p>
        </w:tc>
      </w:tr>
      <w:tr w:rsidR="0028333A" w14:paraId="22E1ED41" w14:textId="77777777" w:rsidTr="0028333A">
        <w:tblPrEx>
          <w:tblBorders>
            <w:top w:val="single" w:sz="6" w:space="0" w:color="1F536B"/>
            <w:left w:val="single" w:sz="6" w:space="0" w:color="1F536B"/>
            <w:bottom w:val="single" w:sz="6" w:space="0" w:color="1F536B"/>
            <w:right w:val="single" w:sz="6" w:space="0" w:color="1F536B"/>
            <w:insideH w:val="single" w:sz="6" w:space="0" w:color="1F536B"/>
            <w:insideV w:val="single" w:sz="6" w:space="0" w:color="1F536B"/>
          </w:tblBorders>
          <w:tblCellMar>
            <w:left w:w="0" w:type="dxa"/>
            <w:right w:w="0" w:type="dxa"/>
          </w:tblCellMar>
          <w:tblLook w:val="01E0" w:firstRow="1" w:lastRow="1" w:firstColumn="1" w:lastColumn="1" w:noHBand="0" w:noVBand="0"/>
        </w:tblPrEx>
        <w:trPr>
          <w:gridAfter w:val="1"/>
          <w:wAfter w:w="10" w:type="dxa"/>
          <w:trHeight w:val="345"/>
        </w:trPr>
        <w:tc>
          <w:tcPr>
            <w:tcW w:w="1136" w:type="dxa"/>
            <w:vMerge/>
            <w:tcBorders>
              <w:top w:val="nil"/>
              <w:left w:val="nil"/>
            </w:tcBorders>
          </w:tcPr>
          <w:p w14:paraId="1F72F646" w14:textId="77777777" w:rsidR="00D34042" w:rsidRDefault="00D34042">
            <w:pPr>
              <w:rPr>
                <w:sz w:val="2"/>
                <w:szCs w:val="2"/>
              </w:rPr>
            </w:pPr>
          </w:p>
        </w:tc>
        <w:tc>
          <w:tcPr>
            <w:tcW w:w="5668" w:type="dxa"/>
          </w:tcPr>
          <w:p w14:paraId="2BEBB268" w14:textId="77777777" w:rsidR="00D34042" w:rsidRDefault="6E7B0455" w:rsidP="6E7B0455">
            <w:pPr>
              <w:pStyle w:val="TableParagraph"/>
              <w:spacing w:before="25"/>
              <w:ind w:left="104"/>
              <w:rPr>
                <w:sz w:val="24"/>
                <w:szCs w:val="24"/>
              </w:rPr>
            </w:pPr>
            <w:r w:rsidRPr="6E7B0455">
              <w:rPr>
                <w:sz w:val="24"/>
                <w:szCs w:val="24"/>
              </w:rPr>
              <w:t>Team Leaders</w:t>
            </w:r>
          </w:p>
        </w:tc>
        <w:tc>
          <w:tcPr>
            <w:tcW w:w="567" w:type="dxa"/>
          </w:tcPr>
          <w:p w14:paraId="777F5F09" w14:textId="77777777" w:rsidR="00D34042" w:rsidRDefault="6E7B0455" w:rsidP="6E7B0455">
            <w:pPr>
              <w:pStyle w:val="TableParagraph"/>
              <w:spacing w:before="40"/>
              <w:ind w:left="106"/>
              <w:rPr>
                <w:rFonts w:ascii="Wingdings" w:hAnsi="Wingdings"/>
                <w:sz w:val="24"/>
                <w:szCs w:val="24"/>
              </w:rPr>
            </w:pPr>
            <w:r w:rsidRPr="6E7B0455">
              <w:rPr>
                <w:rFonts w:ascii="Wingdings" w:hAnsi="Wingdings"/>
                <w:sz w:val="24"/>
                <w:szCs w:val="24"/>
              </w:rPr>
              <w:t></w:t>
            </w:r>
          </w:p>
        </w:tc>
        <w:tc>
          <w:tcPr>
            <w:tcW w:w="567" w:type="dxa"/>
          </w:tcPr>
          <w:p w14:paraId="1258E91D" w14:textId="77777777" w:rsidR="00D34042" w:rsidRDefault="6E7B0455" w:rsidP="6E7B0455">
            <w:pPr>
              <w:pStyle w:val="TableParagraph"/>
              <w:spacing w:before="40"/>
              <w:ind w:left="106"/>
              <w:rPr>
                <w:rFonts w:ascii="Wingdings" w:hAnsi="Wingdings"/>
                <w:sz w:val="24"/>
                <w:szCs w:val="24"/>
              </w:rPr>
            </w:pPr>
            <w:r w:rsidRPr="6E7B0455">
              <w:rPr>
                <w:rFonts w:ascii="Wingdings" w:hAnsi="Wingdings"/>
                <w:sz w:val="24"/>
                <w:szCs w:val="24"/>
              </w:rPr>
              <w:t></w:t>
            </w:r>
          </w:p>
        </w:tc>
        <w:tc>
          <w:tcPr>
            <w:tcW w:w="425" w:type="dxa"/>
          </w:tcPr>
          <w:p w14:paraId="08CE6F91" w14:textId="77777777" w:rsidR="00D34042" w:rsidRDefault="00D34042">
            <w:pPr>
              <w:pStyle w:val="TableParagraph"/>
              <w:ind w:left="0"/>
              <w:rPr>
                <w:rFonts w:ascii="Times New Roman"/>
              </w:rPr>
            </w:pPr>
          </w:p>
        </w:tc>
        <w:tc>
          <w:tcPr>
            <w:tcW w:w="426" w:type="dxa"/>
          </w:tcPr>
          <w:p w14:paraId="1473CC0F" w14:textId="77777777" w:rsidR="00D34042" w:rsidRDefault="6E7B0455" w:rsidP="6E7B0455">
            <w:pPr>
              <w:pStyle w:val="TableParagraph"/>
              <w:spacing w:before="40"/>
              <w:ind w:left="103"/>
              <w:rPr>
                <w:rFonts w:ascii="Wingdings" w:hAnsi="Wingdings"/>
                <w:sz w:val="24"/>
                <w:szCs w:val="24"/>
              </w:rPr>
            </w:pPr>
            <w:r w:rsidRPr="6E7B0455">
              <w:rPr>
                <w:rFonts w:ascii="Wingdings" w:hAnsi="Wingdings"/>
                <w:sz w:val="24"/>
                <w:szCs w:val="24"/>
              </w:rPr>
              <w:t></w:t>
            </w:r>
          </w:p>
        </w:tc>
        <w:tc>
          <w:tcPr>
            <w:tcW w:w="567" w:type="dxa"/>
          </w:tcPr>
          <w:p w14:paraId="61CDCEAD" w14:textId="77777777" w:rsidR="00D34042" w:rsidRDefault="00D34042">
            <w:pPr>
              <w:pStyle w:val="TableParagraph"/>
              <w:ind w:left="0"/>
              <w:rPr>
                <w:rFonts w:ascii="Times New Roman"/>
              </w:rPr>
            </w:pPr>
          </w:p>
        </w:tc>
        <w:tc>
          <w:tcPr>
            <w:tcW w:w="420" w:type="dxa"/>
            <w:tcBorders>
              <w:right w:val="nil"/>
            </w:tcBorders>
          </w:tcPr>
          <w:p w14:paraId="67732D29" w14:textId="77777777" w:rsidR="00D34042" w:rsidRDefault="6E7B0455" w:rsidP="6E7B0455">
            <w:pPr>
              <w:pStyle w:val="TableParagraph"/>
              <w:spacing w:before="40"/>
              <w:ind w:left="103"/>
              <w:rPr>
                <w:rFonts w:ascii="Wingdings" w:hAnsi="Wingdings"/>
                <w:sz w:val="24"/>
                <w:szCs w:val="24"/>
              </w:rPr>
            </w:pPr>
            <w:r w:rsidRPr="6E7B0455">
              <w:rPr>
                <w:rFonts w:ascii="Wingdings" w:hAnsi="Wingdings"/>
                <w:sz w:val="24"/>
                <w:szCs w:val="24"/>
              </w:rPr>
              <w:t></w:t>
            </w:r>
          </w:p>
        </w:tc>
      </w:tr>
      <w:tr w:rsidR="0028333A" w14:paraId="20D39241" w14:textId="77777777" w:rsidTr="0028333A">
        <w:tblPrEx>
          <w:tblBorders>
            <w:top w:val="single" w:sz="6" w:space="0" w:color="1F536B"/>
            <w:left w:val="single" w:sz="6" w:space="0" w:color="1F536B"/>
            <w:bottom w:val="single" w:sz="6" w:space="0" w:color="1F536B"/>
            <w:right w:val="single" w:sz="6" w:space="0" w:color="1F536B"/>
            <w:insideH w:val="single" w:sz="6" w:space="0" w:color="1F536B"/>
            <w:insideV w:val="single" w:sz="6" w:space="0" w:color="1F536B"/>
          </w:tblBorders>
          <w:tblCellMar>
            <w:left w:w="0" w:type="dxa"/>
            <w:right w:w="0" w:type="dxa"/>
          </w:tblCellMar>
          <w:tblLook w:val="01E0" w:firstRow="1" w:lastRow="1" w:firstColumn="1" w:lastColumn="1" w:noHBand="0" w:noVBand="0"/>
        </w:tblPrEx>
        <w:trPr>
          <w:gridAfter w:val="1"/>
          <w:wAfter w:w="10" w:type="dxa"/>
          <w:trHeight w:val="625"/>
        </w:trPr>
        <w:tc>
          <w:tcPr>
            <w:tcW w:w="1136" w:type="dxa"/>
            <w:tcBorders>
              <w:left w:val="nil"/>
              <w:bottom w:val="single" w:sz="4" w:space="0" w:color="000000" w:themeColor="text1"/>
            </w:tcBorders>
          </w:tcPr>
          <w:p w14:paraId="691099A1" w14:textId="77777777" w:rsidR="00D34042" w:rsidRDefault="6E7B0455" w:rsidP="6E7B0455">
            <w:pPr>
              <w:pStyle w:val="TableParagraph"/>
              <w:spacing w:before="167"/>
              <w:ind w:left="112"/>
              <w:rPr>
                <w:sz w:val="24"/>
                <w:szCs w:val="24"/>
              </w:rPr>
            </w:pPr>
            <w:r w:rsidRPr="6E7B0455">
              <w:rPr>
                <w:sz w:val="24"/>
                <w:szCs w:val="24"/>
              </w:rPr>
              <w:t>External</w:t>
            </w:r>
          </w:p>
        </w:tc>
        <w:tc>
          <w:tcPr>
            <w:tcW w:w="5668" w:type="dxa"/>
            <w:tcBorders>
              <w:bottom w:val="single" w:sz="4" w:space="0" w:color="000000" w:themeColor="text1"/>
            </w:tcBorders>
          </w:tcPr>
          <w:p w14:paraId="358CABE0" w14:textId="77777777" w:rsidR="00D34042" w:rsidRDefault="6E7B0455" w:rsidP="6E7B0455">
            <w:pPr>
              <w:pStyle w:val="TableParagraph"/>
              <w:spacing w:before="20" w:line="290" w:lineRule="atLeast"/>
              <w:ind w:left="104" w:right="472"/>
              <w:rPr>
                <w:sz w:val="24"/>
                <w:szCs w:val="24"/>
              </w:rPr>
            </w:pPr>
            <w:r w:rsidRPr="6E7B0455">
              <w:rPr>
                <w:sz w:val="24"/>
                <w:szCs w:val="24"/>
              </w:rPr>
              <w:t>External Providers (Records management, Couriers, document storage facilities)</w:t>
            </w:r>
          </w:p>
        </w:tc>
        <w:tc>
          <w:tcPr>
            <w:tcW w:w="567" w:type="dxa"/>
            <w:tcBorders>
              <w:bottom w:val="single" w:sz="4" w:space="0" w:color="000000" w:themeColor="text1"/>
            </w:tcBorders>
          </w:tcPr>
          <w:p w14:paraId="3B9151E2" w14:textId="77777777" w:rsidR="00D34042" w:rsidRDefault="6E7B0455" w:rsidP="6E7B0455">
            <w:pPr>
              <w:pStyle w:val="TableParagraph"/>
              <w:spacing w:before="180"/>
              <w:ind w:left="106"/>
              <w:rPr>
                <w:rFonts w:ascii="Wingdings" w:hAnsi="Wingdings"/>
                <w:sz w:val="24"/>
                <w:szCs w:val="24"/>
              </w:rPr>
            </w:pPr>
            <w:r w:rsidRPr="6E7B0455">
              <w:rPr>
                <w:rFonts w:ascii="Wingdings" w:hAnsi="Wingdings"/>
                <w:sz w:val="24"/>
                <w:szCs w:val="24"/>
              </w:rPr>
              <w:t></w:t>
            </w:r>
          </w:p>
        </w:tc>
        <w:tc>
          <w:tcPr>
            <w:tcW w:w="567" w:type="dxa"/>
            <w:tcBorders>
              <w:bottom w:val="single" w:sz="4" w:space="0" w:color="000000" w:themeColor="text1"/>
            </w:tcBorders>
          </w:tcPr>
          <w:p w14:paraId="7DA0F330" w14:textId="77777777" w:rsidR="00D34042" w:rsidRDefault="6E7B0455" w:rsidP="6E7B0455">
            <w:pPr>
              <w:pStyle w:val="TableParagraph"/>
              <w:spacing w:before="180"/>
              <w:ind w:left="106"/>
              <w:rPr>
                <w:rFonts w:ascii="Wingdings" w:hAnsi="Wingdings"/>
                <w:sz w:val="24"/>
                <w:szCs w:val="24"/>
              </w:rPr>
            </w:pPr>
            <w:r w:rsidRPr="6E7B0455">
              <w:rPr>
                <w:rFonts w:ascii="Wingdings" w:hAnsi="Wingdings"/>
                <w:sz w:val="24"/>
                <w:szCs w:val="24"/>
              </w:rPr>
              <w:t></w:t>
            </w:r>
          </w:p>
        </w:tc>
        <w:tc>
          <w:tcPr>
            <w:tcW w:w="425" w:type="dxa"/>
            <w:tcBorders>
              <w:bottom w:val="single" w:sz="4" w:space="0" w:color="000000" w:themeColor="text1"/>
            </w:tcBorders>
          </w:tcPr>
          <w:p w14:paraId="6BB9E253" w14:textId="77777777" w:rsidR="00D34042" w:rsidRDefault="00D34042">
            <w:pPr>
              <w:pStyle w:val="TableParagraph"/>
              <w:ind w:left="0"/>
              <w:rPr>
                <w:rFonts w:ascii="Times New Roman"/>
              </w:rPr>
            </w:pPr>
          </w:p>
        </w:tc>
        <w:tc>
          <w:tcPr>
            <w:tcW w:w="426" w:type="dxa"/>
            <w:tcBorders>
              <w:bottom w:val="single" w:sz="4" w:space="0" w:color="000000" w:themeColor="text1"/>
            </w:tcBorders>
          </w:tcPr>
          <w:p w14:paraId="5AEFEE02" w14:textId="77777777" w:rsidR="00D34042" w:rsidRDefault="6E7B0455" w:rsidP="6E7B0455">
            <w:pPr>
              <w:pStyle w:val="TableParagraph"/>
              <w:spacing w:before="180"/>
              <w:ind w:left="103"/>
              <w:rPr>
                <w:rFonts w:ascii="Wingdings" w:hAnsi="Wingdings"/>
                <w:sz w:val="24"/>
                <w:szCs w:val="24"/>
              </w:rPr>
            </w:pPr>
            <w:r w:rsidRPr="6E7B0455">
              <w:rPr>
                <w:rFonts w:ascii="Wingdings" w:hAnsi="Wingdings"/>
                <w:sz w:val="24"/>
                <w:szCs w:val="24"/>
              </w:rPr>
              <w:t></w:t>
            </w:r>
          </w:p>
        </w:tc>
        <w:tc>
          <w:tcPr>
            <w:tcW w:w="567" w:type="dxa"/>
            <w:tcBorders>
              <w:bottom w:val="single" w:sz="4" w:space="0" w:color="000000" w:themeColor="text1"/>
            </w:tcBorders>
          </w:tcPr>
          <w:p w14:paraId="23DE523C" w14:textId="77777777" w:rsidR="00D34042" w:rsidRDefault="00D34042">
            <w:pPr>
              <w:pStyle w:val="TableParagraph"/>
              <w:ind w:left="0"/>
              <w:rPr>
                <w:rFonts w:ascii="Times New Roman"/>
              </w:rPr>
            </w:pPr>
          </w:p>
        </w:tc>
        <w:tc>
          <w:tcPr>
            <w:tcW w:w="420" w:type="dxa"/>
            <w:tcBorders>
              <w:bottom w:val="single" w:sz="4" w:space="0" w:color="000000" w:themeColor="text1"/>
              <w:right w:val="nil"/>
            </w:tcBorders>
          </w:tcPr>
          <w:p w14:paraId="02EE313D" w14:textId="77777777" w:rsidR="00D34042" w:rsidRDefault="6E7B0455" w:rsidP="6E7B0455">
            <w:pPr>
              <w:pStyle w:val="TableParagraph"/>
              <w:spacing w:before="180"/>
              <w:ind w:left="103"/>
              <w:rPr>
                <w:rFonts w:ascii="Wingdings" w:hAnsi="Wingdings"/>
                <w:sz w:val="24"/>
                <w:szCs w:val="24"/>
              </w:rPr>
            </w:pPr>
            <w:r w:rsidRPr="6E7B0455">
              <w:rPr>
                <w:rFonts w:ascii="Wingdings" w:hAnsi="Wingdings"/>
                <w:sz w:val="24"/>
                <w:szCs w:val="24"/>
              </w:rPr>
              <w:t></w:t>
            </w:r>
          </w:p>
        </w:tc>
      </w:tr>
    </w:tbl>
    <w:p w14:paraId="52E56223" w14:textId="77777777" w:rsidR="00D34042" w:rsidRPr="00624A0A" w:rsidRDefault="00D34042">
      <w:pPr>
        <w:pStyle w:val="BodyText"/>
        <w:rPr>
          <w:rFonts w:ascii="Times New Roman"/>
          <w:sz w:val="8"/>
        </w:rPr>
      </w:pPr>
    </w:p>
    <w:tbl>
      <w:tblPr>
        <w:tblW w:w="0" w:type="auto"/>
        <w:tblInd w:w="712" w:type="dxa"/>
        <w:tblLayout w:type="fixed"/>
        <w:tblCellMar>
          <w:left w:w="0" w:type="dxa"/>
          <w:right w:w="0" w:type="dxa"/>
        </w:tblCellMar>
        <w:tblLook w:val="01E0" w:firstRow="1" w:lastRow="1" w:firstColumn="1" w:lastColumn="1" w:noHBand="0" w:noVBand="0"/>
      </w:tblPr>
      <w:tblGrid>
        <w:gridCol w:w="4873"/>
        <w:gridCol w:w="4905"/>
      </w:tblGrid>
      <w:tr w:rsidR="00D34042" w14:paraId="77D7E39C" w14:textId="77777777" w:rsidTr="00227FDF">
        <w:trPr>
          <w:trHeight w:val="475"/>
        </w:trPr>
        <w:tc>
          <w:tcPr>
            <w:tcW w:w="9778" w:type="dxa"/>
            <w:gridSpan w:val="2"/>
            <w:shd w:val="clear" w:color="auto" w:fill="1F536B"/>
          </w:tcPr>
          <w:p w14:paraId="7C7B9B9A" w14:textId="77777777" w:rsidR="00D34042" w:rsidRDefault="6E7B0455" w:rsidP="6E7B0455">
            <w:pPr>
              <w:pStyle w:val="TableParagraph"/>
              <w:spacing w:before="79"/>
              <w:ind w:left="110"/>
              <w:rPr>
                <w:b/>
                <w:bCs/>
                <w:sz w:val="26"/>
                <w:szCs w:val="26"/>
              </w:rPr>
            </w:pPr>
            <w:r w:rsidRPr="6E7B0455">
              <w:rPr>
                <w:b/>
                <w:bCs/>
                <w:color w:val="FFFFFF" w:themeColor="background1"/>
                <w:sz w:val="26"/>
                <w:szCs w:val="26"/>
              </w:rPr>
              <w:t>Your delegations</w:t>
            </w:r>
          </w:p>
        </w:tc>
      </w:tr>
      <w:tr w:rsidR="00D34042" w14:paraId="1EACF6A7" w14:textId="77777777" w:rsidTr="00227FDF">
        <w:trPr>
          <w:trHeight w:val="374"/>
        </w:trPr>
        <w:tc>
          <w:tcPr>
            <w:tcW w:w="4873" w:type="dxa"/>
            <w:tcBorders>
              <w:bottom w:val="single" w:sz="6" w:space="0" w:color="1F536B"/>
              <w:right w:val="single" w:sz="6" w:space="0" w:color="1F536B"/>
            </w:tcBorders>
          </w:tcPr>
          <w:p w14:paraId="09691DD0" w14:textId="77777777" w:rsidR="00D34042" w:rsidRDefault="6E7B0455" w:rsidP="6E7B0455">
            <w:pPr>
              <w:pStyle w:val="TableParagraph"/>
              <w:spacing w:before="38"/>
              <w:ind w:left="107"/>
              <w:rPr>
                <w:sz w:val="24"/>
                <w:szCs w:val="24"/>
              </w:rPr>
            </w:pPr>
            <w:r w:rsidRPr="6E7B0455">
              <w:rPr>
                <w:sz w:val="24"/>
                <w:szCs w:val="24"/>
              </w:rPr>
              <w:t>Human Resources and financial delegations</w:t>
            </w:r>
          </w:p>
        </w:tc>
        <w:tc>
          <w:tcPr>
            <w:tcW w:w="4905" w:type="dxa"/>
            <w:tcBorders>
              <w:left w:val="single" w:sz="6" w:space="0" w:color="1F536B"/>
              <w:bottom w:val="single" w:sz="6" w:space="0" w:color="1F536B"/>
            </w:tcBorders>
          </w:tcPr>
          <w:p w14:paraId="396F0ACF" w14:textId="77777777" w:rsidR="00D34042" w:rsidRDefault="6E7B0455" w:rsidP="6E7B0455">
            <w:pPr>
              <w:pStyle w:val="TableParagraph"/>
              <w:spacing w:before="38"/>
              <w:ind w:left="102"/>
              <w:rPr>
                <w:sz w:val="24"/>
                <w:szCs w:val="24"/>
              </w:rPr>
            </w:pPr>
            <w:r w:rsidRPr="6E7B0455">
              <w:rPr>
                <w:sz w:val="24"/>
                <w:szCs w:val="24"/>
              </w:rPr>
              <w:t>Level Z</w:t>
            </w:r>
          </w:p>
        </w:tc>
      </w:tr>
      <w:tr w:rsidR="00D34042" w14:paraId="506D4A4F" w14:textId="77777777" w:rsidTr="00227FDF">
        <w:trPr>
          <w:trHeight w:val="373"/>
        </w:trPr>
        <w:tc>
          <w:tcPr>
            <w:tcW w:w="4873" w:type="dxa"/>
            <w:tcBorders>
              <w:top w:val="single" w:sz="6" w:space="0" w:color="1F536B"/>
              <w:bottom w:val="single" w:sz="6" w:space="0" w:color="1F536B"/>
              <w:right w:val="single" w:sz="6" w:space="0" w:color="1F536B"/>
            </w:tcBorders>
          </w:tcPr>
          <w:p w14:paraId="314E9429" w14:textId="77777777" w:rsidR="00D34042" w:rsidRDefault="6E7B0455" w:rsidP="6E7B0455">
            <w:pPr>
              <w:pStyle w:val="TableParagraph"/>
              <w:spacing w:before="37"/>
              <w:ind w:left="107"/>
              <w:rPr>
                <w:sz w:val="24"/>
                <w:szCs w:val="24"/>
              </w:rPr>
            </w:pPr>
            <w:r w:rsidRPr="6E7B0455">
              <w:rPr>
                <w:sz w:val="24"/>
                <w:szCs w:val="24"/>
              </w:rPr>
              <w:t>Direct reports</w:t>
            </w:r>
          </w:p>
        </w:tc>
        <w:tc>
          <w:tcPr>
            <w:tcW w:w="4905" w:type="dxa"/>
            <w:tcBorders>
              <w:top w:val="single" w:sz="6" w:space="0" w:color="1F536B"/>
              <w:left w:val="single" w:sz="6" w:space="0" w:color="1F536B"/>
              <w:bottom w:val="single" w:sz="6" w:space="0" w:color="1F536B"/>
            </w:tcBorders>
          </w:tcPr>
          <w:p w14:paraId="0AD173BB" w14:textId="77777777" w:rsidR="00D34042" w:rsidRDefault="6E7B0455" w:rsidP="6E7B0455">
            <w:pPr>
              <w:pStyle w:val="TableParagraph"/>
              <w:spacing w:before="37"/>
              <w:ind w:left="102"/>
              <w:rPr>
                <w:sz w:val="24"/>
                <w:szCs w:val="24"/>
              </w:rPr>
            </w:pPr>
            <w:r w:rsidRPr="6E7B0455">
              <w:rPr>
                <w:sz w:val="24"/>
                <w:szCs w:val="24"/>
              </w:rPr>
              <w:t>Nil</w:t>
            </w:r>
          </w:p>
        </w:tc>
      </w:tr>
      <w:tr w:rsidR="00DF097C" w14:paraId="171492EC" w14:textId="77777777" w:rsidTr="00227FDF">
        <w:trPr>
          <w:trHeight w:val="373"/>
        </w:trPr>
        <w:tc>
          <w:tcPr>
            <w:tcW w:w="4873" w:type="dxa"/>
            <w:tcBorders>
              <w:top w:val="single" w:sz="6" w:space="0" w:color="1F536B"/>
              <w:bottom w:val="single" w:sz="6" w:space="0" w:color="1F536B"/>
              <w:right w:val="single" w:sz="6" w:space="0" w:color="1F536B"/>
            </w:tcBorders>
          </w:tcPr>
          <w:p w14:paraId="44D633B3" w14:textId="57523F15" w:rsidR="00DF097C" w:rsidRDefault="6E7B0455" w:rsidP="6E7B0455">
            <w:pPr>
              <w:pStyle w:val="TableParagraph"/>
              <w:spacing w:before="37"/>
              <w:ind w:left="107"/>
              <w:rPr>
                <w:sz w:val="24"/>
                <w:szCs w:val="24"/>
              </w:rPr>
            </w:pPr>
            <w:r w:rsidRPr="6E7B0455">
              <w:rPr>
                <w:sz w:val="24"/>
                <w:szCs w:val="24"/>
              </w:rPr>
              <w:t>Statutory powers</w:t>
            </w:r>
          </w:p>
        </w:tc>
        <w:tc>
          <w:tcPr>
            <w:tcW w:w="4905" w:type="dxa"/>
            <w:tcBorders>
              <w:top w:val="single" w:sz="6" w:space="0" w:color="1F536B"/>
              <w:left w:val="single" w:sz="6" w:space="0" w:color="1F536B"/>
              <w:bottom w:val="single" w:sz="6" w:space="0" w:color="1F536B"/>
            </w:tcBorders>
          </w:tcPr>
          <w:p w14:paraId="688A275A" w14:textId="0264473D" w:rsidR="00DF097C" w:rsidRDefault="6E7B0455" w:rsidP="00227FDF">
            <w:pPr>
              <w:pStyle w:val="TableParagraph"/>
              <w:spacing w:before="37"/>
              <w:ind w:left="102"/>
              <w:rPr>
                <w:sz w:val="24"/>
                <w:szCs w:val="24"/>
              </w:rPr>
            </w:pPr>
            <w:r w:rsidRPr="6E7B0455">
              <w:rPr>
                <w:sz w:val="24"/>
                <w:szCs w:val="24"/>
              </w:rPr>
              <w:t>Passpo</w:t>
            </w:r>
            <w:r w:rsidR="00380518">
              <w:rPr>
                <w:sz w:val="24"/>
                <w:szCs w:val="24"/>
              </w:rPr>
              <w:t>rt Act 1992, Citizenship Act 197</w:t>
            </w:r>
            <w:r w:rsidRPr="6E7B0455">
              <w:rPr>
                <w:sz w:val="24"/>
                <w:szCs w:val="24"/>
              </w:rPr>
              <w:t>7 and Cha</w:t>
            </w:r>
            <w:r w:rsidR="00227FDF">
              <w:rPr>
                <w:sz w:val="24"/>
                <w:szCs w:val="24"/>
              </w:rPr>
              <w:t xml:space="preserve">rities Act 2005 </w:t>
            </w:r>
            <w:r w:rsidR="00227FDF" w:rsidRPr="00227FDF">
              <w:rPr>
                <w:sz w:val="24"/>
                <w:szCs w:val="24"/>
              </w:rPr>
              <w:t>in accordance with the departmental delegations policy and delegations schedule</w:t>
            </w:r>
          </w:p>
        </w:tc>
      </w:tr>
    </w:tbl>
    <w:p w14:paraId="78C1759B" w14:textId="6F86CA05" w:rsidR="00624A0A" w:rsidRDefault="00624A0A">
      <w:pPr>
        <w:pStyle w:val="BodyText"/>
        <w:spacing w:before="10"/>
        <w:rPr>
          <w:rFonts w:ascii="Times New Roman"/>
          <w:sz w:val="8"/>
        </w:rPr>
      </w:pPr>
    </w:p>
    <w:p w14:paraId="210115A8" w14:textId="77777777" w:rsidR="00624A0A" w:rsidRDefault="00624A0A">
      <w:pPr>
        <w:rPr>
          <w:rFonts w:ascii="Times New Roman"/>
          <w:sz w:val="8"/>
          <w:szCs w:val="24"/>
        </w:rPr>
      </w:pPr>
      <w:r>
        <w:rPr>
          <w:rFonts w:ascii="Times New Roman"/>
          <w:sz w:val="8"/>
        </w:rPr>
        <w:br w:type="page"/>
      </w:r>
    </w:p>
    <w:p w14:paraId="16E1CD1F" w14:textId="77777777" w:rsidR="004169DA" w:rsidRPr="00624A0A" w:rsidRDefault="004169DA">
      <w:pPr>
        <w:pStyle w:val="BodyText"/>
        <w:spacing w:before="10"/>
        <w:rPr>
          <w:rFonts w:ascii="Times New Roman"/>
          <w:sz w:val="8"/>
        </w:rPr>
      </w:pPr>
    </w:p>
    <w:tbl>
      <w:tblPr>
        <w:tblW w:w="0" w:type="auto"/>
        <w:tblInd w:w="705" w:type="dxa"/>
        <w:tblLayout w:type="fixed"/>
        <w:tblCellMar>
          <w:left w:w="0" w:type="dxa"/>
          <w:right w:w="0" w:type="dxa"/>
        </w:tblCellMar>
        <w:tblLook w:val="01E0" w:firstRow="1" w:lastRow="1" w:firstColumn="1" w:lastColumn="1" w:noHBand="0" w:noVBand="0"/>
      </w:tblPr>
      <w:tblGrid>
        <w:gridCol w:w="4965"/>
        <w:gridCol w:w="4797"/>
      </w:tblGrid>
      <w:tr w:rsidR="00D34042" w14:paraId="034B51E8" w14:textId="77777777" w:rsidTr="6E7B0455">
        <w:trPr>
          <w:trHeight w:val="492"/>
        </w:trPr>
        <w:tc>
          <w:tcPr>
            <w:tcW w:w="9762" w:type="dxa"/>
            <w:gridSpan w:val="2"/>
            <w:shd w:val="clear" w:color="auto" w:fill="1F536B"/>
          </w:tcPr>
          <w:p w14:paraId="40AF97DE" w14:textId="431D34C3" w:rsidR="00D34042" w:rsidRDefault="004169DA" w:rsidP="6E7B0455">
            <w:pPr>
              <w:pStyle w:val="TableParagraph"/>
              <w:tabs>
                <w:tab w:val="left" w:pos="4990"/>
              </w:tabs>
              <w:spacing w:before="93"/>
              <w:ind w:left="117"/>
              <w:rPr>
                <w:b/>
                <w:bCs/>
                <w:sz w:val="26"/>
                <w:szCs w:val="26"/>
              </w:rPr>
            </w:pPr>
            <w:r>
              <w:rPr>
                <w:rFonts w:ascii="Times New Roman"/>
                <w:sz w:val="16"/>
              </w:rPr>
              <w:br w:type="page"/>
            </w:r>
            <w:r w:rsidR="00797A9C" w:rsidRPr="6E7B0455">
              <w:rPr>
                <w:b/>
                <w:bCs/>
                <w:color w:val="FFFFFF"/>
                <w:sz w:val="26"/>
                <w:szCs w:val="26"/>
              </w:rPr>
              <w:t>Your success profile for</w:t>
            </w:r>
            <w:r w:rsidR="00797A9C" w:rsidRPr="6E7B0455">
              <w:rPr>
                <w:b/>
                <w:bCs/>
                <w:color w:val="FFFFFF"/>
                <w:spacing w:val="-11"/>
                <w:sz w:val="26"/>
                <w:szCs w:val="26"/>
              </w:rPr>
              <w:t xml:space="preserve"> </w:t>
            </w:r>
            <w:r w:rsidR="00797A9C" w:rsidRPr="6E7B0455">
              <w:rPr>
                <w:b/>
                <w:bCs/>
                <w:color w:val="FFFFFF"/>
                <w:sz w:val="26"/>
                <w:szCs w:val="26"/>
              </w:rPr>
              <w:t>this</w:t>
            </w:r>
            <w:r w:rsidR="00797A9C" w:rsidRPr="6E7B0455">
              <w:rPr>
                <w:b/>
                <w:bCs/>
                <w:color w:val="FFFFFF"/>
                <w:spacing w:val="-2"/>
                <w:sz w:val="26"/>
                <w:szCs w:val="26"/>
              </w:rPr>
              <w:t xml:space="preserve"> </w:t>
            </w:r>
            <w:r w:rsidR="00797A9C" w:rsidRPr="6E7B0455">
              <w:rPr>
                <w:b/>
                <w:bCs/>
                <w:color w:val="FFFFFF"/>
                <w:sz w:val="26"/>
                <w:szCs w:val="26"/>
              </w:rPr>
              <w:t>role</w:t>
            </w:r>
            <w:r w:rsidR="00797A9C">
              <w:rPr>
                <w:b/>
                <w:color w:val="FFFFFF"/>
                <w:sz w:val="26"/>
              </w:rPr>
              <w:tab/>
            </w:r>
            <w:r w:rsidR="00797A9C" w:rsidRPr="6E7B0455">
              <w:rPr>
                <w:b/>
                <w:bCs/>
                <w:color w:val="FFFFFF"/>
                <w:sz w:val="26"/>
                <w:szCs w:val="26"/>
              </w:rPr>
              <w:t>What you will bring</w:t>
            </w:r>
            <w:r w:rsidR="00797A9C" w:rsidRPr="6E7B0455">
              <w:rPr>
                <w:b/>
                <w:bCs/>
                <w:color w:val="FFFFFF"/>
                <w:spacing w:val="-4"/>
                <w:sz w:val="26"/>
                <w:szCs w:val="26"/>
              </w:rPr>
              <w:t xml:space="preserve"> </w:t>
            </w:r>
            <w:r w:rsidR="00797A9C" w:rsidRPr="6E7B0455">
              <w:rPr>
                <w:b/>
                <w:bCs/>
                <w:color w:val="FFFFFF"/>
                <w:sz w:val="26"/>
                <w:szCs w:val="26"/>
              </w:rPr>
              <w:t>specifically</w:t>
            </w:r>
          </w:p>
        </w:tc>
      </w:tr>
      <w:tr w:rsidR="004169DA" w14:paraId="2315A595" w14:textId="77777777" w:rsidTr="00624A0A">
        <w:trPr>
          <w:trHeight w:val="6097"/>
        </w:trPr>
        <w:tc>
          <w:tcPr>
            <w:tcW w:w="4965" w:type="dxa"/>
            <w:tcBorders>
              <w:bottom w:val="single" w:sz="8" w:space="0" w:color="006666"/>
              <w:right w:val="single" w:sz="6" w:space="0" w:color="1F536B"/>
            </w:tcBorders>
          </w:tcPr>
          <w:p w14:paraId="52E73A1E" w14:textId="54E16209" w:rsidR="004169DA" w:rsidRDefault="6E7B0455" w:rsidP="00227FDF">
            <w:pPr>
              <w:pStyle w:val="TableParagraph"/>
              <w:spacing w:before="38"/>
              <w:ind w:left="115" w:right="126"/>
              <w:rPr>
                <w:sz w:val="24"/>
                <w:szCs w:val="24"/>
              </w:rPr>
            </w:pPr>
            <w:r w:rsidRPr="6E7B0455">
              <w:rPr>
                <w:sz w:val="24"/>
                <w:szCs w:val="24"/>
              </w:rPr>
              <w:t>At Internal Affairs, we have a Capability Framework to help guide our people towards the behaviours and skills needed to be successful. The core success profile for this role</w:t>
            </w:r>
            <w:r w:rsidR="00227FDF">
              <w:rPr>
                <w:sz w:val="24"/>
                <w:szCs w:val="24"/>
              </w:rPr>
              <w:t xml:space="preserve"> </w:t>
            </w:r>
            <w:r w:rsidRPr="6E7B0455">
              <w:rPr>
                <w:sz w:val="24"/>
                <w:szCs w:val="24"/>
              </w:rPr>
              <w:t xml:space="preserve">is </w:t>
            </w:r>
            <w:hyperlink r:id="rId17">
              <w:r w:rsidRPr="6E7B0455">
                <w:rPr>
                  <w:color w:val="1F536B"/>
                  <w:sz w:val="24"/>
                  <w:szCs w:val="24"/>
                  <w:u w:val="single"/>
                </w:rPr>
                <w:t>Valued Contributor</w:t>
              </w:r>
            </w:hyperlink>
            <w:r w:rsidRPr="6E7B0455">
              <w:rPr>
                <w:sz w:val="24"/>
                <w:szCs w:val="24"/>
              </w:rPr>
              <w:t>.</w:t>
            </w:r>
          </w:p>
          <w:p w14:paraId="0BAD7F59" w14:textId="77777777" w:rsidR="004169DA" w:rsidRDefault="004169DA">
            <w:pPr>
              <w:pStyle w:val="TableParagraph"/>
              <w:spacing w:before="5"/>
              <w:ind w:left="0"/>
              <w:rPr>
                <w:rFonts w:ascii="Times New Roman"/>
                <w:sz w:val="25"/>
              </w:rPr>
            </w:pPr>
          </w:p>
          <w:p w14:paraId="19FB22C5" w14:textId="77777777" w:rsidR="004169DA" w:rsidRDefault="6E7B0455" w:rsidP="6E7B0455">
            <w:pPr>
              <w:pStyle w:val="TableParagraph"/>
              <w:ind w:left="115"/>
              <w:rPr>
                <w:b/>
                <w:bCs/>
                <w:sz w:val="24"/>
                <w:szCs w:val="24"/>
              </w:rPr>
            </w:pPr>
            <w:r w:rsidRPr="6E7B0455">
              <w:rPr>
                <w:b/>
                <w:bCs/>
                <w:sz w:val="24"/>
                <w:szCs w:val="24"/>
              </w:rPr>
              <w:t>Keys to Success:</w:t>
            </w:r>
          </w:p>
          <w:p w14:paraId="5271A433" w14:textId="77777777" w:rsidR="004169DA" w:rsidRDefault="004169DA" w:rsidP="6E7B0455">
            <w:pPr>
              <w:pStyle w:val="TableParagraph"/>
              <w:numPr>
                <w:ilvl w:val="0"/>
                <w:numId w:val="2"/>
              </w:numPr>
              <w:tabs>
                <w:tab w:val="left" w:pos="473"/>
                <w:tab w:val="left" w:pos="474"/>
              </w:tabs>
              <w:spacing w:before="38"/>
              <w:ind w:hanging="358"/>
              <w:rPr>
                <w:sz w:val="24"/>
                <w:szCs w:val="24"/>
              </w:rPr>
            </w:pPr>
            <w:r w:rsidRPr="6E7B0455">
              <w:rPr>
                <w:sz w:val="24"/>
                <w:szCs w:val="24"/>
              </w:rPr>
              <w:t>Customer</w:t>
            </w:r>
            <w:r w:rsidRPr="6E7B0455">
              <w:rPr>
                <w:spacing w:val="-2"/>
                <w:sz w:val="24"/>
                <w:szCs w:val="24"/>
              </w:rPr>
              <w:t xml:space="preserve"> </w:t>
            </w:r>
            <w:r w:rsidRPr="6E7B0455">
              <w:rPr>
                <w:sz w:val="24"/>
                <w:szCs w:val="24"/>
              </w:rPr>
              <w:t>Focus</w:t>
            </w:r>
          </w:p>
          <w:p w14:paraId="6CB5210D" w14:textId="77777777" w:rsidR="004169DA" w:rsidRDefault="004169DA" w:rsidP="6E7B0455">
            <w:pPr>
              <w:pStyle w:val="TableParagraph"/>
              <w:numPr>
                <w:ilvl w:val="0"/>
                <w:numId w:val="2"/>
              </w:numPr>
              <w:tabs>
                <w:tab w:val="left" w:pos="473"/>
                <w:tab w:val="left" w:pos="474"/>
              </w:tabs>
              <w:spacing w:before="40"/>
              <w:ind w:hanging="358"/>
              <w:rPr>
                <w:sz w:val="24"/>
                <w:szCs w:val="24"/>
              </w:rPr>
            </w:pPr>
            <w:r w:rsidRPr="6E7B0455">
              <w:rPr>
                <w:sz w:val="24"/>
                <w:szCs w:val="24"/>
              </w:rPr>
              <w:t>Continuous</w:t>
            </w:r>
            <w:r w:rsidRPr="6E7B0455">
              <w:rPr>
                <w:spacing w:val="-1"/>
                <w:sz w:val="24"/>
                <w:szCs w:val="24"/>
              </w:rPr>
              <w:t xml:space="preserve"> </w:t>
            </w:r>
            <w:r w:rsidRPr="6E7B0455">
              <w:rPr>
                <w:sz w:val="24"/>
                <w:szCs w:val="24"/>
              </w:rPr>
              <w:t>improvement</w:t>
            </w:r>
          </w:p>
          <w:p w14:paraId="7BC1D878" w14:textId="77777777" w:rsidR="004169DA" w:rsidRDefault="004169DA" w:rsidP="6E7B0455">
            <w:pPr>
              <w:pStyle w:val="TableParagraph"/>
              <w:numPr>
                <w:ilvl w:val="0"/>
                <w:numId w:val="2"/>
              </w:numPr>
              <w:tabs>
                <w:tab w:val="left" w:pos="473"/>
                <w:tab w:val="left" w:pos="474"/>
              </w:tabs>
              <w:spacing w:before="40"/>
              <w:ind w:hanging="358"/>
              <w:rPr>
                <w:sz w:val="24"/>
                <w:szCs w:val="24"/>
              </w:rPr>
            </w:pPr>
            <w:r w:rsidRPr="6E7B0455">
              <w:rPr>
                <w:sz w:val="24"/>
                <w:szCs w:val="24"/>
              </w:rPr>
              <w:t>Teamwork and peer</w:t>
            </w:r>
            <w:r w:rsidRPr="6E7B0455">
              <w:rPr>
                <w:spacing w:val="-3"/>
                <w:sz w:val="24"/>
                <w:szCs w:val="24"/>
              </w:rPr>
              <w:t xml:space="preserve"> </w:t>
            </w:r>
            <w:r w:rsidRPr="6E7B0455">
              <w:rPr>
                <w:sz w:val="24"/>
                <w:szCs w:val="24"/>
              </w:rPr>
              <w:t>relationships</w:t>
            </w:r>
          </w:p>
          <w:p w14:paraId="569A713F" w14:textId="77777777" w:rsidR="004169DA" w:rsidRDefault="004169DA" w:rsidP="6E7B0455">
            <w:pPr>
              <w:pStyle w:val="TableParagraph"/>
              <w:numPr>
                <w:ilvl w:val="0"/>
                <w:numId w:val="2"/>
              </w:numPr>
              <w:tabs>
                <w:tab w:val="left" w:pos="473"/>
                <w:tab w:val="left" w:pos="474"/>
              </w:tabs>
              <w:spacing w:before="40"/>
              <w:ind w:hanging="358"/>
              <w:rPr>
                <w:sz w:val="24"/>
                <w:szCs w:val="24"/>
              </w:rPr>
            </w:pPr>
            <w:r w:rsidRPr="6E7B0455">
              <w:rPr>
                <w:sz w:val="24"/>
                <w:szCs w:val="24"/>
              </w:rPr>
              <w:t>Action</w:t>
            </w:r>
            <w:r w:rsidRPr="6E7B0455">
              <w:rPr>
                <w:spacing w:val="-1"/>
                <w:sz w:val="24"/>
                <w:szCs w:val="24"/>
              </w:rPr>
              <w:t xml:space="preserve"> </w:t>
            </w:r>
            <w:r w:rsidRPr="6E7B0455">
              <w:rPr>
                <w:sz w:val="24"/>
                <w:szCs w:val="24"/>
              </w:rPr>
              <w:t>oriented</w:t>
            </w:r>
          </w:p>
          <w:p w14:paraId="7DF76F40" w14:textId="77777777" w:rsidR="004169DA" w:rsidRDefault="004169DA" w:rsidP="6E7B0455">
            <w:pPr>
              <w:pStyle w:val="TableParagraph"/>
              <w:numPr>
                <w:ilvl w:val="0"/>
                <w:numId w:val="2"/>
              </w:numPr>
              <w:tabs>
                <w:tab w:val="left" w:pos="473"/>
                <w:tab w:val="left" w:pos="474"/>
              </w:tabs>
              <w:spacing w:before="37"/>
              <w:ind w:hanging="358"/>
              <w:rPr>
                <w:sz w:val="24"/>
                <w:szCs w:val="24"/>
              </w:rPr>
            </w:pPr>
            <w:r w:rsidRPr="6E7B0455">
              <w:rPr>
                <w:sz w:val="24"/>
                <w:szCs w:val="24"/>
              </w:rPr>
              <w:t>Self-development and</w:t>
            </w:r>
            <w:r w:rsidRPr="6E7B0455">
              <w:rPr>
                <w:spacing w:val="-3"/>
                <w:sz w:val="24"/>
                <w:szCs w:val="24"/>
              </w:rPr>
              <w:t xml:space="preserve"> </w:t>
            </w:r>
            <w:r w:rsidRPr="6E7B0455">
              <w:rPr>
                <w:sz w:val="24"/>
                <w:szCs w:val="24"/>
              </w:rPr>
              <w:t>learning</w:t>
            </w:r>
          </w:p>
          <w:p w14:paraId="411F0112" w14:textId="1873E3A3" w:rsidR="004169DA" w:rsidRDefault="004169DA" w:rsidP="6E7B0455">
            <w:pPr>
              <w:pStyle w:val="TableParagraph"/>
              <w:numPr>
                <w:ilvl w:val="0"/>
                <w:numId w:val="2"/>
              </w:numPr>
              <w:tabs>
                <w:tab w:val="left" w:pos="473"/>
                <w:tab w:val="left" w:pos="474"/>
              </w:tabs>
              <w:spacing w:before="40"/>
              <w:ind w:hanging="358"/>
              <w:rPr>
                <w:sz w:val="24"/>
                <w:szCs w:val="24"/>
              </w:rPr>
            </w:pPr>
            <w:r w:rsidRPr="6E7B0455">
              <w:rPr>
                <w:sz w:val="24"/>
                <w:szCs w:val="24"/>
              </w:rPr>
              <w:t>Functional and technical</w:t>
            </w:r>
            <w:r w:rsidRPr="6E7B0455">
              <w:rPr>
                <w:spacing w:val="-8"/>
                <w:sz w:val="24"/>
                <w:szCs w:val="24"/>
              </w:rPr>
              <w:t xml:space="preserve"> </w:t>
            </w:r>
            <w:r w:rsidRPr="6E7B0455">
              <w:rPr>
                <w:sz w:val="24"/>
                <w:szCs w:val="24"/>
              </w:rPr>
              <w:t>skills</w:t>
            </w:r>
          </w:p>
        </w:tc>
        <w:tc>
          <w:tcPr>
            <w:tcW w:w="4797" w:type="dxa"/>
            <w:tcBorders>
              <w:left w:val="single" w:sz="6" w:space="0" w:color="1F536B"/>
              <w:bottom w:val="single" w:sz="8" w:space="0" w:color="006666"/>
            </w:tcBorders>
          </w:tcPr>
          <w:p w14:paraId="6B02D17C" w14:textId="77777777" w:rsidR="004169DA" w:rsidRDefault="6E7B0455" w:rsidP="6E7B0455">
            <w:pPr>
              <w:pStyle w:val="TableParagraph"/>
              <w:spacing w:before="38"/>
              <w:ind w:left="103"/>
              <w:rPr>
                <w:b/>
                <w:bCs/>
                <w:sz w:val="24"/>
                <w:szCs w:val="24"/>
              </w:rPr>
            </w:pPr>
            <w:r w:rsidRPr="6E7B0455">
              <w:rPr>
                <w:b/>
                <w:bCs/>
                <w:sz w:val="24"/>
                <w:szCs w:val="24"/>
              </w:rPr>
              <w:t>Experience:</w:t>
            </w:r>
          </w:p>
          <w:p w14:paraId="4FBE48D8" w14:textId="77777777" w:rsidR="004169DA" w:rsidRDefault="004169DA" w:rsidP="6E7B0455">
            <w:pPr>
              <w:pStyle w:val="TableParagraph"/>
              <w:numPr>
                <w:ilvl w:val="0"/>
                <w:numId w:val="3"/>
              </w:numPr>
              <w:tabs>
                <w:tab w:val="left" w:pos="460"/>
                <w:tab w:val="left" w:pos="461"/>
              </w:tabs>
              <w:spacing w:before="46" w:line="237" w:lineRule="auto"/>
              <w:ind w:right="778" w:hanging="357"/>
              <w:rPr>
                <w:sz w:val="24"/>
                <w:szCs w:val="24"/>
              </w:rPr>
            </w:pPr>
            <w:r w:rsidRPr="6E7B0455">
              <w:rPr>
                <w:sz w:val="24"/>
                <w:szCs w:val="24"/>
              </w:rPr>
              <w:t xml:space="preserve">Experience in a customer </w:t>
            </w:r>
            <w:r w:rsidRPr="008E3DAA">
              <w:rPr>
                <w:sz w:val="24"/>
                <w:szCs w:val="24"/>
                <w:lang w:val="en-NZ"/>
              </w:rPr>
              <w:t>focussed</w:t>
            </w:r>
            <w:r w:rsidRPr="6E7B0455">
              <w:rPr>
                <w:sz w:val="24"/>
                <w:szCs w:val="24"/>
              </w:rPr>
              <w:t xml:space="preserve"> or service delivery</w:t>
            </w:r>
            <w:r w:rsidRPr="6E7B0455">
              <w:rPr>
                <w:spacing w:val="-4"/>
                <w:sz w:val="24"/>
                <w:szCs w:val="24"/>
              </w:rPr>
              <w:t xml:space="preserve"> </w:t>
            </w:r>
            <w:r w:rsidRPr="6E7B0455">
              <w:rPr>
                <w:sz w:val="24"/>
                <w:szCs w:val="24"/>
              </w:rPr>
              <w:t>environment</w:t>
            </w:r>
          </w:p>
          <w:p w14:paraId="77E3A978" w14:textId="77777777" w:rsidR="004169DA" w:rsidRDefault="004169DA" w:rsidP="6E7B0455">
            <w:pPr>
              <w:pStyle w:val="TableParagraph"/>
              <w:numPr>
                <w:ilvl w:val="0"/>
                <w:numId w:val="3"/>
              </w:numPr>
              <w:tabs>
                <w:tab w:val="left" w:pos="460"/>
                <w:tab w:val="left" w:pos="461"/>
              </w:tabs>
              <w:spacing w:before="43" w:line="273" w:lineRule="exact"/>
              <w:ind w:hanging="357"/>
              <w:rPr>
                <w:sz w:val="24"/>
                <w:szCs w:val="24"/>
              </w:rPr>
            </w:pPr>
            <w:r w:rsidRPr="6E7B0455">
              <w:rPr>
                <w:sz w:val="24"/>
                <w:szCs w:val="24"/>
              </w:rPr>
              <w:t>Experience in providing support in a</w:t>
            </w:r>
            <w:r w:rsidRPr="6E7B0455">
              <w:rPr>
                <w:spacing w:val="-13"/>
                <w:sz w:val="24"/>
                <w:szCs w:val="24"/>
              </w:rPr>
              <w:t xml:space="preserve"> </w:t>
            </w:r>
            <w:r w:rsidRPr="6E7B0455">
              <w:rPr>
                <w:sz w:val="24"/>
                <w:szCs w:val="24"/>
              </w:rPr>
              <w:t>digital</w:t>
            </w:r>
          </w:p>
          <w:p w14:paraId="73E95E19" w14:textId="77777777" w:rsidR="004169DA" w:rsidRDefault="6E7B0455" w:rsidP="6E7B0455">
            <w:pPr>
              <w:pStyle w:val="TableParagraph"/>
              <w:spacing w:line="290" w:lineRule="exact"/>
              <w:ind w:left="460"/>
              <w:rPr>
                <w:sz w:val="24"/>
                <w:szCs w:val="24"/>
              </w:rPr>
            </w:pPr>
            <w:r w:rsidRPr="6E7B0455">
              <w:rPr>
                <w:sz w:val="24"/>
                <w:szCs w:val="24"/>
              </w:rPr>
              <w:t>or technology focused environment</w:t>
            </w:r>
          </w:p>
          <w:p w14:paraId="5ACBC883" w14:textId="77777777" w:rsidR="004169DA" w:rsidRDefault="004169DA" w:rsidP="6E7B0455">
            <w:pPr>
              <w:pStyle w:val="TableParagraph"/>
              <w:numPr>
                <w:ilvl w:val="0"/>
                <w:numId w:val="1"/>
              </w:numPr>
              <w:tabs>
                <w:tab w:val="left" w:pos="460"/>
                <w:tab w:val="left" w:pos="461"/>
              </w:tabs>
              <w:spacing w:before="40"/>
              <w:ind w:hanging="357"/>
              <w:rPr>
                <w:sz w:val="24"/>
                <w:szCs w:val="24"/>
              </w:rPr>
            </w:pPr>
            <w:r w:rsidRPr="6E7B0455">
              <w:rPr>
                <w:sz w:val="24"/>
                <w:szCs w:val="24"/>
              </w:rPr>
              <w:t>Experience working in a successful</w:t>
            </w:r>
            <w:r w:rsidRPr="6E7B0455">
              <w:rPr>
                <w:spacing w:val="-9"/>
                <w:sz w:val="24"/>
                <w:szCs w:val="24"/>
              </w:rPr>
              <w:t xml:space="preserve"> </w:t>
            </w:r>
            <w:r w:rsidRPr="6E7B0455">
              <w:rPr>
                <w:sz w:val="24"/>
                <w:szCs w:val="24"/>
              </w:rPr>
              <w:t>team</w:t>
            </w:r>
          </w:p>
          <w:p w14:paraId="56D824ED" w14:textId="77777777" w:rsidR="004169DA" w:rsidRDefault="6E7B0455" w:rsidP="6E7B0455">
            <w:pPr>
              <w:pStyle w:val="TableParagraph"/>
              <w:spacing w:before="40"/>
              <w:ind w:left="103"/>
              <w:rPr>
                <w:b/>
                <w:bCs/>
                <w:sz w:val="24"/>
                <w:szCs w:val="24"/>
              </w:rPr>
            </w:pPr>
            <w:r w:rsidRPr="6E7B0455">
              <w:rPr>
                <w:b/>
                <w:bCs/>
                <w:sz w:val="24"/>
                <w:szCs w:val="24"/>
              </w:rPr>
              <w:t>Knowledge:</w:t>
            </w:r>
          </w:p>
          <w:p w14:paraId="3D0D820C" w14:textId="77777777" w:rsidR="004169DA" w:rsidRDefault="6E7B0455" w:rsidP="6E7B0455">
            <w:pPr>
              <w:pStyle w:val="TableParagraph"/>
              <w:numPr>
                <w:ilvl w:val="0"/>
                <w:numId w:val="1"/>
              </w:numPr>
              <w:tabs>
                <w:tab w:val="left" w:pos="460"/>
                <w:tab w:val="left" w:pos="461"/>
              </w:tabs>
              <w:spacing w:before="46" w:line="237" w:lineRule="auto"/>
              <w:ind w:right="853" w:hanging="357"/>
              <w:rPr>
                <w:sz w:val="24"/>
                <w:szCs w:val="24"/>
              </w:rPr>
            </w:pPr>
            <w:r w:rsidRPr="6E7B0455">
              <w:rPr>
                <w:sz w:val="24"/>
                <w:szCs w:val="24"/>
              </w:rPr>
              <w:t>Competent with core technology i.e. Microsoft/Outlook</w:t>
            </w:r>
          </w:p>
          <w:p w14:paraId="4A42DA0E" w14:textId="77777777" w:rsidR="004169DA" w:rsidRDefault="004169DA" w:rsidP="6E7B0455">
            <w:pPr>
              <w:pStyle w:val="TableParagraph"/>
              <w:numPr>
                <w:ilvl w:val="0"/>
                <w:numId w:val="1"/>
              </w:numPr>
              <w:tabs>
                <w:tab w:val="left" w:pos="460"/>
                <w:tab w:val="left" w:pos="461"/>
              </w:tabs>
              <w:spacing w:before="38"/>
              <w:ind w:hanging="357"/>
              <w:rPr>
                <w:sz w:val="24"/>
                <w:szCs w:val="24"/>
              </w:rPr>
            </w:pPr>
            <w:r w:rsidRPr="6E7B0455">
              <w:rPr>
                <w:sz w:val="24"/>
                <w:szCs w:val="24"/>
              </w:rPr>
              <w:t>Proven learning</w:t>
            </w:r>
            <w:r w:rsidRPr="6E7B0455">
              <w:rPr>
                <w:spacing w:val="-3"/>
                <w:sz w:val="24"/>
                <w:szCs w:val="24"/>
              </w:rPr>
              <w:t xml:space="preserve"> </w:t>
            </w:r>
            <w:r w:rsidRPr="6E7B0455">
              <w:rPr>
                <w:sz w:val="24"/>
                <w:szCs w:val="24"/>
              </w:rPr>
              <w:t>ability</w:t>
            </w:r>
          </w:p>
          <w:p w14:paraId="01B420CF" w14:textId="77777777" w:rsidR="004169DA" w:rsidRDefault="6E7B0455" w:rsidP="6E7B0455">
            <w:pPr>
              <w:pStyle w:val="TableParagraph"/>
              <w:spacing w:before="40"/>
              <w:ind w:left="103"/>
              <w:rPr>
                <w:b/>
                <w:bCs/>
                <w:sz w:val="24"/>
                <w:szCs w:val="24"/>
              </w:rPr>
            </w:pPr>
            <w:r w:rsidRPr="6E7B0455">
              <w:rPr>
                <w:b/>
                <w:bCs/>
                <w:sz w:val="24"/>
                <w:szCs w:val="24"/>
              </w:rPr>
              <w:t>Skills:</w:t>
            </w:r>
          </w:p>
          <w:p w14:paraId="765B50E1" w14:textId="77777777" w:rsidR="004169DA" w:rsidRDefault="004169DA" w:rsidP="6E7B0455">
            <w:pPr>
              <w:pStyle w:val="TableParagraph"/>
              <w:numPr>
                <w:ilvl w:val="0"/>
                <w:numId w:val="1"/>
              </w:numPr>
              <w:tabs>
                <w:tab w:val="left" w:pos="460"/>
                <w:tab w:val="left" w:pos="461"/>
              </w:tabs>
              <w:spacing w:before="46" w:line="237" w:lineRule="auto"/>
              <w:ind w:right="553" w:hanging="357"/>
              <w:rPr>
                <w:sz w:val="24"/>
                <w:szCs w:val="24"/>
              </w:rPr>
            </w:pPr>
            <w:r w:rsidRPr="6E7B0455">
              <w:rPr>
                <w:sz w:val="24"/>
                <w:szCs w:val="24"/>
              </w:rPr>
              <w:t>Clear communication skills (written</w:t>
            </w:r>
            <w:r w:rsidRPr="6E7B0455">
              <w:rPr>
                <w:spacing w:val="-15"/>
                <w:sz w:val="24"/>
                <w:szCs w:val="24"/>
              </w:rPr>
              <w:t xml:space="preserve"> </w:t>
            </w:r>
            <w:r w:rsidRPr="6E7B0455">
              <w:rPr>
                <w:sz w:val="24"/>
                <w:szCs w:val="24"/>
              </w:rPr>
              <w:t>and verbal)</w:t>
            </w:r>
          </w:p>
          <w:p w14:paraId="283AC3F9" w14:textId="77777777" w:rsidR="004169DA" w:rsidRDefault="004169DA" w:rsidP="6E7B0455">
            <w:pPr>
              <w:pStyle w:val="TableParagraph"/>
              <w:numPr>
                <w:ilvl w:val="0"/>
                <w:numId w:val="1"/>
              </w:numPr>
              <w:tabs>
                <w:tab w:val="left" w:pos="460"/>
                <w:tab w:val="left" w:pos="461"/>
              </w:tabs>
              <w:spacing w:before="40"/>
              <w:ind w:hanging="357"/>
              <w:rPr>
                <w:sz w:val="24"/>
                <w:szCs w:val="24"/>
              </w:rPr>
            </w:pPr>
            <w:r w:rsidRPr="6E7B0455">
              <w:rPr>
                <w:sz w:val="24"/>
                <w:szCs w:val="24"/>
              </w:rPr>
              <w:t>Professional phone</w:t>
            </w:r>
            <w:r w:rsidRPr="6E7B0455">
              <w:rPr>
                <w:spacing w:val="-5"/>
                <w:sz w:val="24"/>
                <w:szCs w:val="24"/>
              </w:rPr>
              <w:t xml:space="preserve"> </w:t>
            </w:r>
            <w:r w:rsidRPr="6E7B0455">
              <w:rPr>
                <w:sz w:val="24"/>
                <w:szCs w:val="24"/>
              </w:rPr>
              <w:t>manner</w:t>
            </w:r>
          </w:p>
          <w:p w14:paraId="717CF801" w14:textId="77777777" w:rsidR="004169DA" w:rsidRDefault="004169DA" w:rsidP="6E7B0455">
            <w:pPr>
              <w:pStyle w:val="TableParagraph"/>
              <w:numPr>
                <w:ilvl w:val="0"/>
                <w:numId w:val="1"/>
              </w:numPr>
              <w:tabs>
                <w:tab w:val="left" w:pos="460"/>
                <w:tab w:val="left" w:pos="461"/>
              </w:tabs>
              <w:spacing w:before="37"/>
              <w:ind w:hanging="357"/>
              <w:rPr>
                <w:sz w:val="24"/>
                <w:szCs w:val="24"/>
              </w:rPr>
            </w:pPr>
            <w:r w:rsidRPr="6E7B0455">
              <w:rPr>
                <w:sz w:val="24"/>
                <w:szCs w:val="24"/>
              </w:rPr>
              <w:t>Ability to identify and solve</w:t>
            </w:r>
            <w:r w:rsidRPr="6E7B0455">
              <w:rPr>
                <w:spacing w:val="-6"/>
                <w:sz w:val="24"/>
                <w:szCs w:val="24"/>
              </w:rPr>
              <w:t xml:space="preserve"> </w:t>
            </w:r>
            <w:r w:rsidRPr="6E7B0455">
              <w:rPr>
                <w:sz w:val="24"/>
                <w:szCs w:val="24"/>
              </w:rPr>
              <w:t>problems</w:t>
            </w:r>
          </w:p>
          <w:p w14:paraId="62432251" w14:textId="77777777" w:rsidR="004169DA" w:rsidRDefault="004169DA" w:rsidP="6E7B0455">
            <w:pPr>
              <w:pStyle w:val="TableParagraph"/>
              <w:numPr>
                <w:ilvl w:val="0"/>
                <w:numId w:val="1"/>
              </w:numPr>
              <w:tabs>
                <w:tab w:val="left" w:pos="460"/>
                <w:tab w:val="left" w:pos="461"/>
              </w:tabs>
              <w:spacing w:before="42"/>
              <w:ind w:right="172" w:hanging="357"/>
              <w:rPr>
                <w:sz w:val="24"/>
                <w:szCs w:val="24"/>
              </w:rPr>
            </w:pPr>
            <w:r w:rsidRPr="6E7B0455">
              <w:rPr>
                <w:sz w:val="24"/>
                <w:szCs w:val="24"/>
              </w:rPr>
              <w:t>Ability to support people in a digital environment (or demonstrate the potential to develop these</w:t>
            </w:r>
            <w:r w:rsidRPr="6E7B0455">
              <w:rPr>
                <w:spacing w:val="-5"/>
                <w:sz w:val="24"/>
                <w:szCs w:val="24"/>
              </w:rPr>
              <w:t xml:space="preserve"> </w:t>
            </w:r>
            <w:r w:rsidRPr="6E7B0455">
              <w:rPr>
                <w:sz w:val="24"/>
                <w:szCs w:val="24"/>
              </w:rPr>
              <w:t>skills)</w:t>
            </w:r>
          </w:p>
          <w:p w14:paraId="4488631B" w14:textId="77777777" w:rsidR="004169DA" w:rsidRDefault="6E7B0455" w:rsidP="6E7B0455">
            <w:pPr>
              <w:pStyle w:val="TableParagraph"/>
              <w:spacing w:before="40"/>
              <w:ind w:left="103"/>
              <w:rPr>
                <w:b/>
                <w:bCs/>
                <w:sz w:val="24"/>
                <w:szCs w:val="24"/>
              </w:rPr>
            </w:pPr>
            <w:r w:rsidRPr="6E7B0455">
              <w:rPr>
                <w:b/>
                <w:bCs/>
                <w:sz w:val="24"/>
                <w:szCs w:val="24"/>
              </w:rPr>
              <w:t>Other requirements:</w:t>
            </w:r>
          </w:p>
          <w:p w14:paraId="466B5BE6" w14:textId="77777777" w:rsidR="004169DA" w:rsidRDefault="004169DA" w:rsidP="00075ADC">
            <w:pPr>
              <w:pStyle w:val="TableParagraph"/>
              <w:numPr>
                <w:ilvl w:val="0"/>
                <w:numId w:val="1"/>
              </w:numPr>
              <w:tabs>
                <w:tab w:val="left" w:pos="460"/>
                <w:tab w:val="left" w:pos="461"/>
              </w:tabs>
              <w:spacing w:before="45" w:line="237" w:lineRule="auto"/>
              <w:ind w:right="454" w:hanging="357"/>
              <w:rPr>
                <w:sz w:val="24"/>
                <w:szCs w:val="24"/>
              </w:rPr>
            </w:pPr>
            <w:r w:rsidRPr="6E7B0455">
              <w:rPr>
                <w:sz w:val="24"/>
                <w:szCs w:val="24"/>
              </w:rPr>
              <w:t>New Zealand citizenship (not Permanent Residence or on a Work</w:t>
            </w:r>
            <w:r w:rsidRPr="6E7B0455">
              <w:rPr>
                <w:spacing w:val="-5"/>
                <w:sz w:val="24"/>
                <w:szCs w:val="24"/>
              </w:rPr>
              <w:t xml:space="preserve"> </w:t>
            </w:r>
            <w:r w:rsidRPr="6E7B0455">
              <w:rPr>
                <w:sz w:val="24"/>
                <w:szCs w:val="24"/>
              </w:rPr>
              <w:t>Visa)</w:t>
            </w:r>
          </w:p>
          <w:p w14:paraId="31482993" w14:textId="55148BFE" w:rsidR="008561D4" w:rsidRPr="00075ADC" w:rsidRDefault="008561D4" w:rsidP="00075ADC">
            <w:pPr>
              <w:pStyle w:val="TableParagraph"/>
              <w:numPr>
                <w:ilvl w:val="0"/>
                <w:numId w:val="1"/>
              </w:numPr>
              <w:tabs>
                <w:tab w:val="left" w:pos="460"/>
                <w:tab w:val="left" w:pos="461"/>
              </w:tabs>
              <w:spacing w:before="45" w:line="237" w:lineRule="auto"/>
              <w:ind w:right="454" w:hanging="357"/>
              <w:rPr>
                <w:sz w:val="24"/>
                <w:szCs w:val="24"/>
              </w:rPr>
            </w:pPr>
            <w:r>
              <w:rPr>
                <w:sz w:val="24"/>
              </w:rPr>
              <w:t>The ability to attain and maintain a satisfactory security clearance</w:t>
            </w:r>
          </w:p>
        </w:tc>
      </w:tr>
    </w:tbl>
    <w:p w14:paraId="463F29E8" w14:textId="77777777" w:rsidR="00983CAF" w:rsidRDefault="00983CAF"/>
    <w:p w14:paraId="0D655B4F" w14:textId="77777777" w:rsidR="008B0C2D" w:rsidRDefault="008B0C2D"/>
    <w:sectPr w:rsidR="008B0C2D">
      <w:pgSz w:w="11910" w:h="16850"/>
      <w:pgMar w:top="1020" w:right="420" w:bottom="1360" w:left="420" w:header="506" w:footer="11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B4B86" w14:textId="77777777" w:rsidR="00983CAF" w:rsidRDefault="00797A9C">
      <w:r>
        <w:separator/>
      </w:r>
    </w:p>
  </w:endnote>
  <w:endnote w:type="continuationSeparator" w:id="0">
    <w:p w14:paraId="3A0FF5F2" w14:textId="77777777" w:rsidR="00983CAF" w:rsidRDefault="00797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404A2" w14:textId="67818B85" w:rsidR="00D34042" w:rsidRDefault="0040048D">
    <w:pPr>
      <w:pStyle w:val="BodyText"/>
      <w:spacing w:line="14" w:lineRule="auto"/>
      <w:rPr>
        <w:sz w:val="20"/>
      </w:rPr>
    </w:pPr>
    <w:r>
      <w:rPr>
        <w:noProof/>
      </w:rPr>
      <mc:AlternateContent>
        <mc:Choice Requires="wps">
          <w:drawing>
            <wp:anchor distT="0" distB="0" distL="114300" distR="114300" simplePos="0" relativeHeight="503303120" behindDoc="1" locked="0" layoutInCell="1" allowOverlap="1" wp14:anchorId="58E0C697" wp14:editId="0110405B">
              <wp:simplePos x="0" y="0"/>
              <wp:positionH relativeFrom="page">
                <wp:posOffset>6252210</wp:posOffset>
              </wp:positionH>
              <wp:positionV relativeFrom="page">
                <wp:posOffset>9812020</wp:posOffset>
              </wp:positionV>
              <wp:extent cx="601980" cy="152400"/>
              <wp:effectExtent l="3810" t="1270" r="381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7D01E" w14:textId="77777777" w:rsidR="00D34042" w:rsidRDefault="00797A9C">
                          <w:pPr>
                            <w:spacing w:line="223" w:lineRule="exact"/>
                            <w:ind w:left="20"/>
                            <w:rPr>
                              <w:i/>
                              <w:sz w:val="20"/>
                            </w:rPr>
                          </w:pPr>
                          <w:r>
                            <w:rPr>
                              <w:i/>
                              <w:sz w:val="20"/>
                            </w:rPr>
                            <w:t xml:space="preserve">Page </w:t>
                          </w:r>
                          <w:r>
                            <w:fldChar w:fldCharType="begin"/>
                          </w:r>
                          <w:r>
                            <w:rPr>
                              <w:i/>
                              <w:sz w:val="20"/>
                            </w:rPr>
                            <w:instrText xml:space="preserve"> PAGE </w:instrText>
                          </w:r>
                          <w:r>
                            <w:fldChar w:fldCharType="separate"/>
                          </w:r>
                          <w:r w:rsidR="00380518">
                            <w:rPr>
                              <w:i/>
                              <w:noProof/>
                              <w:sz w:val="20"/>
                            </w:rPr>
                            <w:t>5</w:t>
                          </w:r>
                          <w:r>
                            <w:fldChar w:fldCharType="end"/>
                          </w:r>
                          <w:r>
                            <w:rPr>
                              <w:i/>
                              <w:sz w:val="20"/>
                            </w:rPr>
                            <w:t xml:space="preserve">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E0C697" id="_x0000_t202" coordsize="21600,21600" o:spt="202" path="m,l,21600r21600,l21600,xe">
              <v:stroke joinstyle="miter"/>
              <v:path gradientshapeok="t" o:connecttype="rect"/>
            </v:shapetype>
            <v:shape id="Text Box 1" o:spid="_x0000_s1027" type="#_x0000_t202" style="position:absolute;margin-left:492.3pt;margin-top:772.6pt;width:47.4pt;height:12pt;z-index:-1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" filled="f" stroked="f">
              <v:textbox inset="0,0,0,0">
                <w:txbxContent>
                  <w:p w14:paraId="2667D01E" w14:textId="77777777" w:rsidR="00D34042" w:rsidRDefault="00797A9C">
                    <w:pPr>
                      <w:spacing w:line="223" w:lineRule="exact"/>
                      <w:ind w:left="20"/>
                      <w:rPr>
                        <w:i/>
                        <w:sz w:val="20"/>
                      </w:rPr>
                    </w:pPr>
                    <w:r>
                      <w:rPr>
                        <w:i/>
                        <w:sz w:val="20"/>
                      </w:rPr>
                      <w:t xml:space="preserve">Page </w:t>
                    </w:r>
                    <w:r>
                      <w:fldChar w:fldCharType="begin"/>
                    </w:r>
                    <w:r>
                      <w:rPr>
                        <w:i/>
                        <w:sz w:val="20"/>
                      </w:rPr>
                      <w:instrText xml:space="preserve"> PAGE </w:instrText>
                    </w:r>
                    <w:r>
                      <w:fldChar w:fldCharType="separate"/>
                    </w:r>
                    <w:r w:rsidR="00380518">
                      <w:rPr>
                        <w:i/>
                        <w:noProof/>
                        <w:sz w:val="20"/>
                      </w:rPr>
                      <w:t>5</w:t>
                    </w:r>
                    <w:r>
                      <w:fldChar w:fldCharType="end"/>
                    </w:r>
                    <w:r>
                      <w:rPr>
                        <w:i/>
                        <w:sz w:val="20"/>
                      </w:rPr>
                      <w:t xml:space="preserve"> of 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0AD66" w14:textId="77777777" w:rsidR="00983CAF" w:rsidRDefault="00797A9C">
      <w:r>
        <w:separator/>
      </w:r>
    </w:p>
  </w:footnote>
  <w:footnote w:type="continuationSeparator" w:id="0">
    <w:p w14:paraId="61829076" w14:textId="77777777" w:rsidR="00983CAF" w:rsidRDefault="00797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29553" w14:textId="492BBB60" w:rsidR="00D34042" w:rsidRDefault="0040048D">
    <w:pPr>
      <w:pStyle w:val="BodyText"/>
      <w:spacing w:line="14" w:lineRule="auto"/>
      <w:rPr>
        <w:sz w:val="20"/>
      </w:rPr>
    </w:pPr>
    <w:r>
      <w:rPr>
        <w:noProof/>
      </w:rPr>
      <mc:AlternateContent>
        <mc:Choice Requires="wps">
          <w:drawing>
            <wp:anchor distT="0" distB="0" distL="114300" distR="114300" simplePos="0" relativeHeight="503303096" behindDoc="1" locked="0" layoutInCell="1" allowOverlap="1" wp14:anchorId="28A5DD75" wp14:editId="4C0DD185">
              <wp:simplePos x="0" y="0"/>
              <wp:positionH relativeFrom="page">
                <wp:posOffset>4866640</wp:posOffset>
              </wp:positionH>
              <wp:positionV relativeFrom="page">
                <wp:posOffset>308610</wp:posOffset>
              </wp:positionV>
              <wp:extent cx="1988185" cy="360680"/>
              <wp:effectExtent l="0" t="3810" r="317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185"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40E1F" w14:textId="77777777" w:rsidR="00D34042" w:rsidRDefault="00797A9C">
                          <w:pPr>
                            <w:spacing w:line="245" w:lineRule="exact"/>
                            <w:ind w:left="20"/>
                          </w:pPr>
                          <w:r>
                            <w:rPr>
                              <w:color w:val="808080"/>
                            </w:rPr>
                            <w:t>The Department of Internal Affairs</w:t>
                          </w:r>
                        </w:p>
                        <w:p w14:paraId="75B612FF" w14:textId="77777777" w:rsidR="00D34042" w:rsidRDefault="00797A9C">
                          <w:pPr>
                            <w:spacing w:before="38"/>
                            <w:ind w:left="1472"/>
                          </w:pPr>
                          <w:r>
                            <w:rPr>
                              <w:color w:val="808080"/>
                            </w:rPr>
                            <w:t>Te Tari Taiwhenua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5DD75" id="_x0000_t202" coordsize="21600,21600" o:spt="202" path="m,l,21600r21600,l21600,xe">
              <v:stroke joinstyle="miter"/>
              <v:path gradientshapeok="t" o:connecttype="rect"/>
            </v:shapetype>
            <v:shape id="Text Box 2" o:spid="_x0000_s1026" type="#_x0000_t202" style="position:absolute;margin-left:383.2pt;margin-top:24.3pt;width:156.55pt;height:28.4pt;z-index:-13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2OSrg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" filled="f" stroked="f">
              <v:textbox inset="0,0,0,0">
                <w:txbxContent>
                  <w:p w14:paraId="39040E1F" w14:textId="77777777" w:rsidR="00D34042" w:rsidRDefault="00797A9C">
                    <w:pPr>
                      <w:spacing w:line="245" w:lineRule="exact"/>
                      <w:ind w:left="20"/>
                    </w:pPr>
                    <w:r>
                      <w:rPr>
                        <w:color w:val="808080"/>
                      </w:rPr>
                      <w:t>The Department of Internal Affairs</w:t>
                    </w:r>
                  </w:p>
                  <w:p w14:paraId="75B612FF" w14:textId="77777777" w:rsidR="00D34042" w:rsidRDefault="00797A9C">
                    <w:pPr>
                      <w:spacing w:before="38"/>
                      <w:ind w:left="1472"/>
                    </w:pPr>
                    <w:r>
                      <w:rPr>
                        <w:color w:val="808080"/>
                      </w:rPr>
                      <w:t>Te Tari Taiwhenua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F2CA3"/>
    <w:multiLevelType w:val="hybridMultilevel"/>
    <w:tmpl w:val="4378D3AE"/>
    <w:lvl w:ilvl="0" w:tplc="77E4DBF8">
      <w:numFmt w:val="bullet"/>
      <w:lvlText w:val=""/>
      <w:lvlJc w:val="left"/>
      <w:pPr>
        <w:ind w:left="432" w:hanging="318"/>
      </w:pPr>
      <w:rPr>
        <w:rFonts w:ascii="Symbol" w:eastAsia="Symbol" w:hAnsi="Symbol" w:cs="Symbol" w:hint="default"/>
        <w:w w:val="100"/>
        <w:sz w:val="24"/>
        <w:szCs w:val="24"/>
      </w:rPr>
    </w:lvl>
    <w:lvl w:ilvl="1" w:tplc="75688546">
      <w:numFmt w:val="bullet"/>
      <w:lvlText w:val="•"/>
      <w:lvlJc w:val="left"/>
      <w:pPr>
        <w:ind w:left="977" w:hanging="318"/>
      </w:pPr>
      <w:rPr>
        <w:rFonts w:hint="default"/>
      </w:rPr>
    </w:lvl>
    <w:lvl w:ilvl="2" w:tplc="3BD8476A">
      <w:numFmt w:val="bullet"/>
      <w:lvlText w:val="•"/>
      <w:lvlJc w:val="left"/>
      <w:pPr>
        <w:ind w:left="1514" w:hanging="318"/>
      </w:pPr>
      <w:rPr>
        <w:rFonts w:hint="default"/>
      </w:rPr>
    </w:lvl>
    <w:lvl w:ilvl="3" w:tplc="036E0A8E">
      <w:numFmt w:val="bullet"/>
      <w:lvlText w:val="•"/>
      <w:lvlJc w:val="left"/>
      <w:pPr>
        <w:ind w:left="2052" w:hanging="318"/>
      </w:pPr>
      <w:rPr>
        <w:rFonts w:hint="default"/>
      </w:rPr>
    </w:lvl>
    <w:lvl w:ilvl="4" w:tplc="359AA5FA">
      <w:numFmt w:val="bullet"/>
      <w:lvlText w:val="•"/>
      <w:lvlJc w:val="left"/>
      <w:pPr>
        <w:ind w:left="2589" w:hanging="318"/>
      </w:pPr>
      <w:rPr>
        <w:rFonts w:hint="default"/>
      </w:rPr>
    </w:lvl>
    <w:lvl w:ilvl="5" w:tplc="1536315E">
      <w:numFmt w:val="bullet"/>
      <w:lvlText w:val="•"/>
      <w:lvlJc w:val="left"/>
      <w:pPr>
        <w:ind w:left="3126" w:hanging="318"/>
      </w:pPr>
      <w:rPr>
        <w:rFonts w:hint="default"/>
      </w:rPr>
    </w:lvl>
    <w:lvl w:ilvl="6" w:tplc="3740F624">
      <w:numFmt w:val="bullet"/>
      <w:lvlText w:val="•"/>
      <w:lvlJc w:val="left"/>
      <w:pPr>
        <w:ind w:left="3664" w:hanging="318"/>
      </w:pPr>
      <w:rPr>
        <w:rFonts w:hint="default"/>
      </w:rPr>
    </w:lvl>
    <w:lvl w:ilvl="7" w:tplc="46B86B7E">
      <w:numFmt w:val="bullet"/>
      <w:lvlText w:val="•"/>
      <w:lvlJc w:val="left"/>
      <w:pPr>
        <w:ind w:left="4201" w:hanging="318"/>
      </w:pPr>
      <w:rPr>
        <w:rFonts w:hint="default"/>
      </w:rPr>
    </w:lvl>
    <w:lvl w:ilvl="8" w:tplc="3E0812E2">
      <w:numFmt w:val="bullet"/>
      <w:lvlText w:val="•"/>
      <w:lvlJc w:val="left"/>
      <w:pPr>
        <w:ind w:left="4738" w:hanging="318"/>
      </w:pPr>
      <w:rPr>
        <w:rFonts w:hint="default"/>
      </w:rPr>
    </w:lvl>
  </w:abstractNum>
  <w:abstractNum w:abstractNumId="1" w15:restartNumberingAfterBreak="0">
    <w:nsid w:val="1C9E0837"/>
    <w:multiLevelType w:val="hybridMultilevel"/>
    <w:tmpl w:val="9FB8D1B4"/>
    <w:lvl w:ilvl="0" w:tplc="7F7AFF50">
      <w:numFmt w:val="bullet"/>
      <w:lvlText w:val=""/>
      <w:lvlJc w:val="left"/>
      <w:pPr>
        <w:ind w:left="458" w:hanging="358"/>
      </w:pPr>
      <w:rPr>
        <w:rFonts w:ascii="Symbol" w:eastAsia="Symbol" w:hAnsi="Symbol" w:cs="Symbol" w:hint="default"/>
        <w:w w:val="100"/>
        <w:sz w:val="18"/>
        <w:szCs w:val="18"/>
      </w:rPr>
    </w:lvl>
    <w:lvl w:ilvl="1" w:tplc="2408BE2C">
      <w:numFmt w:val="bullet"/>
      <w:lvlText w:val="•"/>
      <w:lvlJc w:val="left"/>
      <w:pPr>
        <w:ind w:left="807" w:hanging="358"/>
      </w:pPr>
      <w:rPr>
        <w:rFonts w:hint="default"/>
      </w:rPr>
    </w:lvl>
    <w:lvl w:ilvl="2" w:tplc="0FAA48E2">
      <w:numFmt w:val="bullet"/>
      <w:lvlText w:val="•"/>
      <w:lvlJc w:val="left"/>
      <w:pPr>
        <w:ind w:left="1154" w:hanging="358"/>
      </w:pPr>
      <w:rPr>
        <w:rFonts w:hint="default"/>
      </w:rPr>
    </w:lvl>
    <w:lvl w:ilvl="3" w:tplc="714E19BA">
      <w:numFmt w:val="bullet"/>
      <w:lvlText w:val="•"/>
      <w:lvlJc w:val="left"/>
      <w:pPr>
        <w:ind w:left="1502" w:hanging="358"/>
      </w:pPr>
      <w:rPr>
        <w:rFonts w:hint="default"/>
      </w:rPr>
    </w:lvl>
    <w:lvl w:ilvl="4" w:tplc="40A41E0E">
      <w:numFmt w:val="bullet"/>
      <w:lvlText w:val="•"/>
      <w:lvlJc w:val="left"/>
      <w:pPr>
        <w:ind w:left="1849" w:hanging="358"/>
      </w:pPr>
      <w:rPr>
        <w:rFonts w:hint="default"/>
      </w:rPr>
    </w:lvl>
    <w:lvl w:ilvl="5" w:tplc="5DE48DC4">
      <w:numFmt w:val="bullet"/>
      <w:lvlText w:val="•"/>
      <w:lvlJc w:val="left"/>
      <w:pPr>
        <w:ind w:left="2196" w:hanging="358"/>
      </w:pPr>
      <w:rPr>
        <w:rFonts w:hint="default"/>
      </w:rPr>
    </w:lvl>
    <w:lvl w:ilvl="6" w:tplc="F8FA5758">
      <w:numFmt w:val="bullet"/>
      <w:lvlText w:val="•"/>
      <w:lvlJc w:val="left"/>
      <w:pPr>
        <w:ind w:left="2544" w:hanging="358"/>
      </w:pPr>
      <w:rPr>
        <w:rFonts w:hint="default"/>
      </w:rPr>
    </w:lvl>
    <w:lvl w:ilvl="7" w:tplc="6560AA0E">
      <w:numFmt w:val="bullet"/>
      <w:lvlText w:val="•"/>
      <w:lvlJc w:val="left"/>
      <w:pPr>
        <w:ind w:left="2891" w:hanging="358"/>
      </w:pPr>
      <w:rPr>
        <w:rFonts w:hint="default"/>
      </w:rPr>
    </w:lvl>
    <w:lvl w:ilvl="8" w:tplc="7C6800F6">
      <w:numFmt w:val="bullet"/>
      <w:lvlText w:val="•"/>
      <w:lvlJc w:val="left"/>
      <w:pPr>
        <w:ind w:left="3238" w:hanging="358"/>
      </w:pPr>
      <w:rPr>
        <w:rFonts w:hint="default"/>
      </w:rPr>
    </w:lvl>
  </w:abstractNum>
  <w:abstractNum w:abstractNumId="2" w15:restartNumberingAfterBreak="0">
    <w:nsid w:val="20656A98"/>
    <w:multiLevelType w:val="hybridMultilevel"/>
    <w:tmpl w:val="156AFB7E"/>
    <w:lvl w:ilvl="0" w:tplc="B70498EE">
      <w:numFmt w:val="bullet"/>
      <w:lvlText w:val=""/>
      <w:lvlJc w:val="left"/>
      <w:pPr>
        <w:ind w:left="458" w:hanging="358"/>
      </w:pPr>
      <w:rPr>
        <w:rFonts w:ascii="Symbol" w:eastAsia="Symbol" w:hAnsi="Symbol" w:cs="Symbol" w:hint="default"/>
        <w:w w:val="100"/>
        <w:sz w:val="18"/>
        <w:szCs w:val="18"/>
      </w:rPr>
    </w:lvl>
    <w:lvl w:ilvl="1" w:tplc="5502B5C2">
      <w:numFmt w:val="bullet"/>
      <w:lvlText w:val="•"/>
      <w:lvlJc w:val="left"/>
      <w:pPr>
        <w:ind w:left="807" w:hanging="358"/>
      </w:pPr>
      <w:rPr>
        <w:rFonts w:hint="default"/>
      </w:rPr>
    </w:lvl>
    <w:lvl w:ilvl="2" w:tplc="729AD96E">
      <w:numFmt w:val="bullet"/>
      <w:lvlText w:val="•"/>
      <w:lvlJc w:val="left"/>
      <w:pPr>
        <w:ind w:left="1154" w:hanging="358"/>
      </w:pPr>
      <w:rPr>
        <w:rFonts w:hint="default"/>
      </w:rPr>
    </w:lvl>
    <w:lvl w:ilvl="3" w:tplc="012E9C7E">
      <w:numFmt w:val="bullet"/>
      <w:lvlText w:val="•"/>
      <w:lvlJc w:val="left"/>
      <w:pPr>
        <w:ind w:left="1502" w:hanging="358"/>
      </w:pPr>
      <w:rPr>
        <w:rFonts w:hint="default"/>
      </w:rPr>
    </w:lvl>
    <w:lvl w:ilvl="4" w:tplc="07606112">
      <w:numFmt w:val="bullet"/>
      <w:lvlText w:val="•"/>
      <w:lvlJc w:val="left"/>
      <w:pPr>
        <w:ind w:left="1849" w:hanging="358"/>
      </w:pPr>
      <w:rPr>
        <w:rFonts w:hint="default"/>
      </w:rPr>
    </w:lvl>
    <w:lvl w:ilvl="5" w:tplc="5080D3BE">
      <w:numFmt w:val="bullet"/>
      <w:lvlText w:val="•"/>
      <w:lvlJc w:val="left"/>
      <w:pPr>
        <w:ind w:left="2196" w:hanging="358"/>
      </w:pPr>
      <w:rPr>
        <w:rFonts w:hint="default"/>
      </w:rPr>
    </w:lvl>
    <w:lvl w:ilvl="6" w:tplc="D5A4869C">
      <w:numFmt w:val="bullet"/>
      <w:lvlText w:val="•"/>
      <w:lvlJc w:val="left"/>
      <w:pPr>
        <w:ind w:left="2544" w:hanging="358"/>
      </w:pPr>
      <w:rPr>
        <w:rFonts w:hint="default"/>
      </w:rPr>
    </w:lvl>
    <w:lvl w:ilvl="7" w:tplc="72BE72A2">
      <w:numFmt w:val="bullet"/>
      <w:lvlText w:val="•"/>
      <w:lvlJc w:val="left"/>
      <w:pPr>
        <w:ind w:left="2891" w:hanging="358"/>
      </w:pPr>
      <w:rPr>
        <w:rFonts w:hint="default"/>
      </w:rPr>
    </w:lvl>
    <w:lvl w:ilvl="8" w:tplc="4DF88E4A">
      <w:numFmt w:val="bullet"/>
      <w:lvlText w:val="•"/>
      <w:lvlJc w:val="left"/>
      <w:pPr>
        <w:ind w:left="3238" w:hanging="358"/>
      </w:pPr>
      <w:rPr>
        <w:rFonts w:hint="default"/>
      </w:rPr>
    </w:lvl>
  </w:abstractNum>
  <w:abstractNum w:abstractNumId="3" w15:restartNumberingAfterBreak="0">
    <w:nsid w:val="23EF52C9"/>
    <w:multiLevelType w:val="hybridMultilevel"/>
    <w:tmpl w:val="109C8B5A"/>
    <w:lvl w:ilvl="0" w:tplc="00DEB3A4">
      <w:start w:val="1"/>
      <w:numFmt w:val="bullet"/>
      <w:lvlText w:val=""/>
      <w:lvlJc w:val="left"/>
      <w:pPr>
        <w:tabs>
          <w:tab w:val="num" w:pos="578"/>
        </w:tabs>
        <w:ind w:left="578"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B3B274C"/>
    <w:multiLevelType w:val="hybridMultilevel"/>
    <w:tmpl w:val="7E3C4B92"/>
    <w:lvl w:ilvl="0" w:tplc="738C1FF4">
      <w:numFmt w:val="bullet"/>
      <w:lvlText w:val=""/>
      <w:lvlJc w:val="left"/>
      <w:pPr>
        <w:ind w:left="578" w:hanging="360"/>
      </w:pPr>
      <w:rPr>
        <w:rFonts w:ascii="Symbol" w:eastAsia="Symbol" w:hAnsi="Symbol" w:cs="Symbol" w:hint="default"/>
        <w:w w:val="100"/>
        <w:sz w:val="24"/>
        <w:szCs w:val="24"/>
      </w:rPr>
    </w:lvl>
    <w:lvl w:ilvl="1" w:tplc="220C8844">
      <w:numFmt w:val="bullet"/>
      <w:lvlText w:val="•"/>
      <w:lvlJc w:val="left"/>
      <w:pPr>
        <w:ind w:left="1070" w:hanging="360"/>
      </w:pPr>
      <w:rPr>
        <w:rFonts w:hint="default"/>
      </w:rPr>
    </w:lvl>
    <w:lvl w:ilvl="2" w:tplc="1FD0DEF2">
      <w:numFmt w:val="bullet"/>
      <w:lvlText w:val="•"/>
      <w:lvlJc w:val="left"/>
      <w:pPr>
        <w:ind w:left="1561" w:hanging="360"/>
      </w:pPr>
      <w:rPr>
        <w:rFonts w:hint="default"/>
      </w:rPr>
    </w:lvl>
    <w:lvl w:ilvl="3" w:tplc="7C8ED4F2">
      <w:numFmt w:val="bullet"/>
      <w:lvlText w:val="•"/>
      <w:lvlJc w:val="left"/>
      <w:pPr>
        <w:ind w:left="2051" w:hanging="360"/>
      </w:pPr>
      <w:rPr>
        <w:rFonts w:hint="default"/>
      </w:rPr>
    </w:lvl>
    <w:lvl w:ilvl="4" w:tplc="CB285C52">
      <w:numFmt w:val="bullet"/>
      <w:lvlText w:val="•"/>
      <w:lvlJc w:val="left"/>
      <w:pPr>
        <w:ind w:left="2542" w:hanging="360"/>
      </w:pPr>
      <w:rPr>
        <w:rFonts w:hint="default"/>
      </w:rPr>
    </w:lvl>
    <w:lvl w:ilvl="5" w:tplc="0AF81B3E">
      <w:numFmt w:val="bullet"/>
      <w:lvlText w:val="•"/>
      <w:lvlJc w:val="left"/>
      <w:pPr>
        <w:ind w:left="3032" w:hanging="360"/>
      </w:pPr>
      <w:rPr>
        <w:rFonts w:hint="default"/>
      </w:rPr>
    </w:lvl>
    <w:lvl w:ilvl="6" w:tplc="6F76799C">
      <w:numFmt w:val="bullet"/>
      <w:lvlText w:val="•"/>
      <w:lvlJc w:val="left"/>
      <w:pPr>
        <w:ind w:left="3523" w:hanging="360"/>
      </w:pPr>
      <w:rPr>
        <w:rFonts w:hint="default"/>
      </w:rPr>
    </w:lvl>
    <w:lvl w:ilvl="7" w:tplc="CB76200E">
      <w:numFmt w:val="bullet"/>
      <w:lvlText w:val="•"/>
      <w:lvlJc w:val="left"/>
      <w:pPr>
        <w:ind w:left="4013" w:hanging="360"/>
      </w:pPr>
      <w:rPr>
        <w:rFonts w:hint="default"/>
      </w:rPr>
    </w:lvl>
    <w:lvl w:ilvl="8" w:tplc="0C8A8A90">
      <w:numFmt w:val="bullet"/>
      <w:lvlText w:val="•"/>
      <w:lvlJc w:val="left"/>
      <w:pPr>
        <w:ind w:left="4504" w:hanging="360"/>
      </w:pPr>
      <w:rPr>
        <w:rFonts w:hint="default"/>
      </w:rPr>
    </w:lvl>
  </w:abstractNum>
  <w:abstractNum w:abstractNumId="5" w15:restartNumberingAfterBreak="0">
    <w:nsid w:val="2B732361"/>
    <w:multiLevelType w:val="hybridMultilevel"/>
    <w:tmpl w:val="0322770A"/>
    <w:lvl w:ilvl="0" w:tplc="2A64C40C">
      <w:numFmt w:val="bullet"/>
      <w:lvlText w:val=""/>
      <w:lvlJc w:val="left"/>
      <w:pPr>
        <w:ind w:left="473" w:hanging="359"/>
      </w:pPr>
      <w:rPr>
        <w:rFonts w:ascii="Symbol" w:eastAsia="Symbol" w:hAnsi="Symbol" w:cs="Symbol" w:hint="default"/>
        <w:w w:val="100"/>
        <w:sz w:val="18"/>
        <w:szCs w:val="18"/>
      </w:rPr>
    </w:lvl>
    <w:lvl w:ilvl="1" w:tplc="766C9452">
      <w:numFmt w:val="bullet"/>
      <w:lvlText w:val="•"/>
      <w:lvlJc w:val="left"/>
      <w:pPr>
        <w:ind w:left="1013" w:hanging="359"/>
      </w:pPr>
      <w:rPr>
        <w:rFonts w:hint="default"/>
      </w:rPr>
    </w:lvl>
    <w:lvl w:ilvl="2" w:tplc="9F5C19CE">
      <w:numFmt w:val="bullet"/>
      <w:lvlText w:val="•"/>
      <w:lvlJc w:val="left"/>
      <w:pPr>
        <w:ind w:left="1546" w:hanging="359"/>
      </w:pPr>
      <w:rPr>
        <w:rFonts w:hint="default"/>
      </w:rPr>
    </w:lvl>
    <w:lvl w:ilvl="3" w:tplc="55C26784">
      <w:numFmt w:val="bullet"/>
      <w:lvlText w:val="•"/>
      <w:lvlJc w:val="left"/>
      <w:pPr>
        <w:ind w:left="2080" w:hanging="359"/>
      </w:pPr>
      <w:rPr>
        <w:rFonts w:hint="default"/>
      </w:rPr>
    </w:lvl>
    <w:lvl w:ilvl="4" w:tplc="A192FF94">
      <w:numFmt w:val="bullet"/>
      <w:lvlText w:val="•"/>
      <w:lvlJc w:val="left"/>
      <w:pPr>
        <w:ind w:left="2613" w:hanging="359"/>
      </w:pPr>
      <w:rPr>
        <w:rFonts w:hint="default"/>
      </w:rPr>
    </w:lvl>
    <w:lvl w:ilvl="5" w:tplc="8AE049CE">
      <w:numFmt w:val="bullet"/>
      <w:lvlText w:val="•"/>
      <w:lvlJc w:val="left"/>
      <w:pPr>
        <w:ind w:left="3146" w:hanging="359"/>
      </w:pPr>
      <w:rPr>
        <w:rFonts w:hint="default"/>
      </w:rPr>
    </w:lvl>
    <w:lvl w:ilvl="6" w:tplc="BAC4A234">
      <w:numFmt w:val="bullet"/>
      <w:lvlText w:val="•"/>
      <w:lvlJc w:val="left"/>
      <w:pPr>
        <w:ind w:left="3680" w:hanging="359"/>
      </w:pPr>
      <w:rPr>
        <w:rFonts w:hint="default"/>
      </w:rPr>
    </w:lvl>
    <w:lvl w:ilvl="7" w:tplc="2EAC06D4">
      <w:numFmt w:val="bullet"/>
      <w:lvlText w:val="•"/>
      <w:lvlJc w:val="left"/>
      <w:pPr>
        <w:ind w:left="4213" w:hanging="359"/>
      </w:pPr>
      <w:rPr>
        <w:rFonts w:hint="default"/>
      </w:rPr>
    </w:lvl>
    <w:lvl w:ilvl="8" w:tplc="38FECC42">
      <w:numFmt w:val="bullet"/>
      <w:lvlText w:val="•"/>
      <w:lvlJc w:val="left"/>
      <w:pPr>
        <w:ind w:left="4746" w:hanging="359"/>
      </w:pPr>
      <w:rPr>
        <w:rFonts w:hint="default"/>
      </w:rPr>
    </w:lvl>
  </w:abstractNum>
  <w:abstractNum w:abstractNumId="6" w15:restartNumberingAfterBreak="0">
    <w:nsid w:val="32580F84"/>
    <w:multiLevelType w:val="hybridMultilevel"/>
    <w:tmpl w:val="EA9E5ABA"/>
    <w:lvl w:ilvl="0" w:tplc="2598901E">
      <w:numFmt w:val="bullet"/>
      <w:lvlText w:val=""/>
      <w:lvlJc w:val="left"/>
      <w:pPr>
        <w:ind w:left="578" w:hanging="360"/>
      </w:pPr>
      <w:rPr>
        <w:rFonts w:hint="default"/>
        <w:w w:val="100"/>
      </w:rPr>
    </w:lvl>
    <w:lvl w:ilvl="1" w:tplc="4CDE60CE">
      <w:numFmt w:val="bullet"/>
      <w:lvlText w:val="•"/>
      <w:lvlJc w:val="left"/>
      <w:pPr>
        <w:ind w:left="1070" w:hanging="360"/>
      </w:pPr>
      <w:rPr>
        <w:rFonts w:hint="default"/>
      </w:rPr>
    </w:lvl>
    <w:lvl w:ilvl="2" w:tplc="560EE112">
      <w:numFmt w:val="bullet"/>
      <w:lvlText w:val="•"/>
      <w:lvlJc w:val="left"/>
      <w:pPr>
        <w:ind w:left="1561" w:hanging="360"/>
      </w:pPr>
      <w:rPr>
        <w:rFonts w:hint="default"/>
      </w:rPr>
    </w:lvl>
    <w:lvl w:ilvl="3" w:tplc="0F5C8D36">
      <w:numFmt w:val="bullet"/>
      <w:lvlText w:val="•"/>
      <w:lvlJc w:val="left"/>
      <w:pPr>
        <w:ind w:left="2051" w:hanging="360"/>
      </w:pPr>
      <w:rPr>
        <w:rFonts w:hint="default"/>
      </w:rPr>
    </w:lvl>
    <w:lvl w:ilvl="4" w:tplc="DAA6B98A">
      <w:numFmt w:val="bullet"/>
      <w:lvlText w:val="•"/>
      <w:lvlJc w:val="left"/>
      <w:pPr>
        <w:ind w:left="2542" w:hanging="360"/>
      </w:pPr>
      <w:rPr>
        <w:rFonts w:hint="default"/>
      </w:rPr>
    </w:lvl>
    <w:lvl w:ilvl="5" w:tplc="6BB6B11A">
      <w:numFmt w:val="bullet"/>
      <w:lvlText w:val="•"/>
      <w:lvlJc w:val="left"/>
      <w:pPr>
        <w:ind w:left="3032" w:hanging="360"/>
      </w:pPr>
      <w:rPr>
        <w:rFonts w:hint="default"/>
      </w:rPr>
    </w:lvl>
    <w:lvl w:ilvl="6" w:tplc="CFFA300E">
      <w:numFmt w:val="bullet"/>
      <w:lvlText w:val="•"/>
      <w:lvlJc w:val="left"/>
      <w:pPr>
        <w:ind w:left="3523" w:hanging="360"/>
      </w:pPr>
      <w:rPr>
        <w:rFonts w:hint="default"/>
      </w:rPr>
    </w:lvl>
    <w:lvl w:ilvl="7" w:tplc="14346E86">
      <w:numFmt w:val="bullet"/>
      <w:lvlText w:val="•"/>
      <w:lvlJc w:val="left"/>
      <w:pPr>
        <w:ind w:left="4013" w:hanging="360"/>
      </w:pPr>
      <w:rPr>
        <w:rFonts w:hint="default"/>
      </w:rPr>
    </w:lvl>
    <w:lvl w:ilvl="8" w:tplc="85A20B2A">
      <w:numFmt w:val="bullet"/>
      <w:lvlText w:val="•"/>
      <w:lvlJc w:val="left"/>
      <w:pPr>
        <w:ind w:left="4504" w:hanging="360"/>
      </w:pPr>
      <w:rPr>
        <w:rFonts w:hint="default"/>
      </w:rPr>
    </w:lvl>
  </w:abstractNum>
  <w:abstractNum w:abstractNumId="7" w15:restartNumberingAfterBreak="0">
    <w:nsid w:val="38A42565"/>
    <w:multiLevelType w:val="hybridMultilevel"/>
    <w:tmpl w:val="7CAE831A"/>
    <w:lvl w:ilvl="0" w:tplc="2084C0FE">
      <w:numFmt w:val="bullet"/>
      <w:lvlText w:val=""/>
      <w:lvlJc w:val="left"/>
      <w:pPr>
        <w:ind w:left="473" w:hanging="359"/>
      </w:pPr>
      <w:rPr>
        <w:rFonts w:ascii="Symbol" w:eastAsia="Symbol" w:hAnsi="Symbol" w:cs="Symbol" w:hint="default"/>
        <w:w w:val="100"/>
        <w:sz w:val="18"/>
        <w:szCs w:val="18"/>
      </w:rPr>
    </w:lvl>
    <w:lvl w:ilvl="1" w:tplc="63B80BA8">
      <w:numFmt w:val="bullet"/>
      <w:lvlText w:val="•"/>
      <w:lvlJc w:val="left"/>
      <w:pPr>
        <w:ind w:left="919" w:hanging="359"/>
      </w:pPr>
      <w:rPr>
        <w:rFonts w:hint="default"/>
      </w:rPr>
    </w:lvl>
    <w:lvl w:ilvl="2" w:tplc="AC5CD762">
      <w:numFmt w:val="bullet"/>
      <w:lvlText w:val="•"/>
      <w:lvlJc w:val="left"/>
      <w:pPr>
        <w:ind w:left="1358" w:hanging="359"/>
      </w:pPr>
      <w:rPr>
        <w:rFonts w:hint="default"/>
      </w:rPr>
    </w:lvl>
    <w:lvl w:ilvl="3" w:tplc="430ECBF2">
      <w:numFmt w:val="bullet"/>
      <w:lvlText w:val="•"/>
      <w:lvlJc w:val="left"/>
      <w:pPr>
        <w:ind w:left="1797" w:hanging="359"/>
      </w:pPr>
      <w:rPr>
        <w:rFonts w:hint="default"/>
      </w:rPr>
    </w:lvl>
    <w:lvl w:ilvl="4" w:tplc="B67A008C">
      <w:numFmt w:val="bullet"/>
      <w:lvlText w:val="•"/>
      <w:lvlJc w:val="left"/>
      <w:pPr>
        <w:ind w:left="2237" w:hanging="359"/>
      </w:pPr>
      <w:rPr>
        <w:rFonts w:hint="default"/>
      </w:rPr>
    </w:lvl>
    <w:lvl w:ilvl="5" w:tplc="558899D0">
      <w:numFmt w:val="bullet"/>
      <w:lvlText w:val="•"/>
      <w:lvlJc w:val="left"/>
      <w:pPr>
        <w:ind w:left="2676" w:hanging="359"/>
      </w:pPr>
      <w:rPr>
        <w:rFonts w:hint="default"/>
      </w:rPr>
    </w:lvl>
    <w:lvl w:ilvl="6" w:tplc="4B66EBC8">
      <w:numFmt w:val="bullet"/>
      <w:lvlText w:val="•"/>
      <w:lvlJc w:val="left"/>
      <w:pPr>
        <w:ind w:left="3115" w:hanging="359"/>
      </w:pPr>
      <w:rPr>
        <w:rFonts w:hint="default"/>
      </w:rPr>
    </w:lvl>
    <w:lvl w:ilvl="7" w:tplc="1918F088">
      <w:numFmt w:val="bullet"/>
      <w:lvlText w:val="•"/>
      <w:lvlJc w:val="left"/>
      <w:pPr>
        <w:ind w:left="3554" w:hanging="359"/>
      </w:pPr>
      <w:rPr>
        <w:rFonts w:hint="default"/>
      </w:rPr>
    </w:lvl>
    <w:lvl w:ilvl="8" w:tplc="2D30DDC6">
      <w:numFmt w:val="bullet"/>
      <w:lvlText w:val="•"/>
      <w:lvlJc w:val="left"/>
      <w:pPr>
        <w:ind w:left="3994" w:hanging="359"/>
      </w:pPr>
      <w:rPr>
        <w:rFonts w:hint="default"/>
      </w:rPr>
    </w:lvl>
  </w:abstractNum>
  <w:abstractNum w:abstractNumId="8" w15:restartNumberingAfterBreak="0">
    <w:nsid w:val="39CD30B7"/>
    <w:multiLevelType w:val="hybridMultilevel"/>
    <w:tmpl w:val="1BC85174"/>
    <w:lvl w:ilvl="0" w:tplc="528EAA52">
      <w:numFmt w:val="bullet"/>
      <w:lvlText w:val=""/>
      <w:lvlJc w:val="left"/>
      <w:pPr>
        <w:ind w:left="1073" w:hanging="361"/>
      </w:pPr>
      <w:rPr>
        <w:rFonts w:ascii="Symbol" w:eastAsia="Symbol" w:hAnsi="Symbol" w:cs="Symbol" w:hint="default"/>
        <w:color w:val="1F536B"/>
        <w:w w:val="99"/>
        <w:sz w:val="20"/>
        <w:szCs w:val="20"/>
      </w:rPr>
    </w:lvl>
    <w:lvl w:ilvl="1" w:tplc="BA48DC2E">
      <w:numFmt w:val="bullet"/>
      <w:lvlText w:val=""/>
      <w:lvlJc w:val="left"/>
      <w:pPr>
        <w:ind w:left="2314" w:hanging="358"/>
      </w:pPr>
      <w:rPr>
        <w:rFonts w:ascii="Symbol" w:eastAsia="Symbol" w:hAnsi="Symbol" w:cs="Symbol" w:hint="default"/>
        <w:w w:val="100"/>
        <w:sz w:val="18"/>
        <w:szCs w:val="18"/>
      </w:rPr>
    </w:lvl>
    <w:lvl w:ilvl="2" w:tplc="8C12FDFA">
      <w:numFmt w:val="bullet"/>
      <w:lvlText w:val="•"/>
      <w:lvlJc w:val="left"/>
      <w:pPr>
        <w:ind w:left="3291" w:hanging="358"/>
      </w:pPr>
      <w:rPr>
        <w:rFonts w:hint="default"/>
      </w:rPr>
    </w:lvl>
    <w:lvl w:ilvl="3" w:tplc="EDD251EC">
      <w:numFmt w:val="bullet"/>
      <w:lvlText w:val="•"/>
      <w:lvlJc w:val="left"/>
      <w:pPr>
        <w:ind w:left="4263" w:hanging="358"/>
      </w:pPr>
      <w:rPr>
        <w:rFonts w:hint="default"/>
      </w:rPr>
    </w:lvl>
    <w:lvl w:ilvl="4" w:tplc="5CC0C3A2">
      <w:numFmt w:val="bullet"/>
      <w:lvlText w:val="•"/>
      <w:lvlJc w:val="left"/>
      <w:pPr>
        <w:ind w:left="5235" w:hanging="358"/>
      </w:pPr>
      <w:rPr>
        <w:rFonts w:hint="default"/>
      </w:rPr>
    </w:lvl>
    <w:lvl w:ilvl="5" w:tplc="D7603D2C">
      <w:numFmt w:val="bullet"/>
      <w:lvlText w:val="•"/>
      <w:lvlJc w:val="left"/>
      <w:pPr>
        <w:ind w:left="6207" w:hanging="358"/>
      </w:pPr>
      <w:rPr>
        <w:rFonts w:hint="default"/>
      </w:rPr>
    </w:lvl>
    <w:lvl w:ilvl="6" w:tplc="4A32B610">
      <w:numFmt w:val="bullet"/>
      <w:lvlText w:val="•"/>
      <w:lvlJc w:val="left"/>
      <w:pPr>
        <w:ind w:left="7179" w:hanging="358"/>
      </w:pPr>
      <w:rPr>
        <w:rFonts w:hint="default"/>
      </w:rPr>
    </w:lvl>
    <w:lvl w:ilvl="7" w:tplc="F42A7BC6">
      <w:numFmt w:val="bullet"/>
      <w:lvlText w:val="•"/>
      <w:lvlJc w:val="left"/>
      <w:pPr>
        <w:ind w:left="8150" w:hanging="358"/>
      </w:pPr>
      <w:rPr>
        <w:rFonts w:hint="default"/>
      </w:rPr>
    </w:lvl>
    <w:lvl w:ilvl="8" w:tplc="FC420CFE">
      <w:numFmt w:val="bullet"/>
      <w:lvlText w:val="•"/>
      <w:lvlJc w:val="left"/>
      <w:pPr>
        <w:ind w:left="9122" w:hanging="358"/>
      </w:pPr>
      <w:rPr>
        <w:rFonts w:hint="default"/>
      </w:rPr>
    </w:lvl>
  </w:abstractNum>
  <w:abstractNum w:abstractNumId="9" w15:restartNumberingAfterBreak="0">
    <w:nsid w:val="3BEA4980"/>
    <w:multiLevelType w:val="hybridMultilevel"/>
    <w:tmpl w:val="CC3C9854"/>
    <w:lvl w:ilvl="0" w:tplc="72384CEA">
      <w:numFmt w:val="bullet"/>
      <w:lvlText w:val=""/>
      <w:lvlJc w:val="left"/>
      <w:pPr>
        <w:ind w:left="460" w:hanging="358"/>
      </w:pPr>
      <w:rPr>
        <w:rFonts w:ascii="Symbol" w:eastAsia="Symbol" w:hAnsi="Symbol" w:cs="Symbol" w:hint="default"/>
        <w:w w:val="100"/>
        <w:sz w:val="18"/>
        <w:szCs w:val="18"/>
      </w:rPr>
    </w:lvl>
    <w:lvl w:ilvl="1" w:tplc="38FA32D8">
      <w:numFmt w:val="bullet"/>
      <w:lvlText w:val="•"/>
      <w:lvlJc w:val="left"/>
      <w:pPr>
        <w:ind w:left="901" w:hanging="358"/>
      </w:pPr>
      <w:rPr>
        <w:rFonts w:hint="default"/>
      </w:rPr>
    </w:lvl>
    <w:lvl w:ilvl="2" w:tplc="0E60CEF8">
      <w:numFmt w:val="bullet"/>
      <w:lvlText w:val="•"/>
      <w:lvlJc w:val="left"/>
      <w:pPr>
        <w:ind w:left="1342" w:hanging="358"/>
      </w:pPr>
      <w:rPr>
        <w:rFonts w:hint="default"/>
      </w:rPr>
    </w:lvl>
    <w:lvl w:ilvl="3" w:tplc="A76C52B0">
      <w:numFmt w:val="bullet"/>
      <w:lvlText w:val="•"/>
      <w:lvlJc w:val="left"/>
      <w:pPr>
        <w:ind w:left="1784" w:hanging="358"/>
      </w:pPr>
      <w:rPr>
        <w:rFonts w:hint="default"/>
      </w:rPr>
    </w:lvl>
    <w:lvl w:ilvl="4" w:tplc="91864DD0">
      <w:numFmt w:val="bullet"/>
      <w:lvlText w:val="•"/>
      <w:lvlJc w:val="left"/>
      <w:pPr>
        <w:ind w:left="2225" w:hanging="358"/>
      </w:pPr>
      <w:rPr>
        <w:rFonts w:hint="default"/>
      </w:rPr>
    </w:lvl>
    <w:lvl w:ilvl="5" w:tplc="7560481E">
      <w:numFmt w:val="bullet"/>
      <w:lvlText w:val="•"/>
      <w:lvlJc w:val="left"/>
      <w:pPr>
        <w:ind w:left="2667" w:hanging="358"/>
      </w:pPr>
      <w:rPr>
        <w:rFonts w:hint="default"/>
      </w:rPr>
    </w:lvl>
    <w:lvl w:ilvl="6" w:tplc="3E92D20A">
      <w:numFmt w:val="bullet"/>
      <w:lvlText w:val="•"/>
      <w:lvlJc w:val="left"/>
      <w:pPr>
        <w:ind w:left="3108" w:hanging="358"/>
      </w:pPr>
      <w:rPr>
        <w:rFonts w:hint="default"/>
      </w:rPr>
    </w:lvl>
    <w:lvl w:ilvl="7" w:tplc="5388F912">
      <w:numFmt w:val="bullet"/>
      <w:lvlText w:val="•"/>
      <w:lvlJc w:val="left"/>
      <w:pPr>
        <w:ind w:left="3550" w:hanging="358"/>
      </w:pPr>
      <w:rPr>
        <w:rFonts w:hint="default"/>
      </w:rPr>
    </w:lvl>
    <w:lvl w:ilvl="8" w:tplc="DBCE010E">
      <w:numFmt w:val="bullet"/>
      <w:lvlText w:val="•"/>
      <w:lvlJc w:val="left"/>
      <w:pPr>
        <w:ind w:left="3991" w:hanging="358"/>
      </w:pPr>
      <w:rPr>
        <w:rFonts w:hint="default"/>
      </w:rPr>
    </w:lvl>
  </w:abstractNum>
  <w:abstractNum w:abstractNumId="10" w15:restartNumberingAfterBreak="0">
    <w:nsid w:val="3DC448F0"/>
    <w:multiLevelType w:val="hybridMultilevel"/>
    <w:tmpl w:val="DDF82AAE"/>
    <w:lvl w:ilvl="0" w:tplc="CB62101E">
      <w:numFmt w:val="bullet"/>
      <w:lvlText w:val=""/>
      <w:lvlJc w:val="left"/>
      <w:pPr>
        <w:ind w:left="460" w:hanging="358"/>
      </w:pPr>
      <w:rPr>
        <w:rFonts w:ascii="Symbol" w:eastAsia="Symbol" w:hAnsi="Symbol" w:cs="Symbol" w:hint="default"/>
        <w:w w:val="100"/>
        <w:sz w:val="18"/>
        <w:szCs w:val="18"/>
      </w:rPr>
    </w:lvl>
    <w:lvl w:ilvl="1" w:tplc="9CB2DB1A">
      <w:numFmt w:val="bullet"/>
      <w:lvlText w:val="•"/>
      <w:lvlJc w:val="left"/>
      <w:pPr>
        <w:ind w:left="901" w:hanging="358"/>
      </w:pPr>
      <w:rPr>
        <w:rFonts w:hint="default"/>
      </w:rPr>
    </w:lvl>
    <w:lvl w:ilvl="2" w:tplc="2D1A8F72">
      <w:numFmt w:val="bullet"/>
      <w:lvlText w:val="•"/>
      <w:lvlJc w:val="left"/>
      <w:pPr>
        <w:ind w:left="1342" w:hanging="358"/>
      </w:pPr>
      <w:rPr>
        <w:rFonts w:hint="default"/>
      </w:rPr>
    </w:lvl>
    <w:lvl w:ilvl="3" w:tplc="A9EEBFE4">
      <w:numFmt w:val="bullet"/>
      <w:lvlText w:val="•"/>
      <w:lvlJc w:val="left"/>
      <w:pPr>
        <w:ind w:left="1784" w:hanging="358"/>
      </w:pPr>
      <w:rPr>
        <w:rFonts w:hint="default"/>
      </w:rPr>
    </w:lvl>
    <w:lvl w:ilvl="4" w:tplc="FF7CD8A8">
      <w:numFmt w:val="bullet"/>
      <w:lvlText w:val="•"/>
      <w:lvlJc w:val="left"/>
      <w:pPr>
        <w:ind w:left="2225" w:hanging="358"/>
      </w:pPr>
      <w:rPr>
        <w:rFonts w:hint="default"/>
      </w:rPr>
    </w:lvl>
    <w:lvl w:ilvl="5" w:tplc="41220458">
      <w:numFmt w:val="bullet"/>
      <w:lvlText w:val="•"/>
      <w:lvlJc w:val="left"/>
      <w:pPr>
        <w:ind w:left="2667" w:hanging="358"/>
      </w:pPr>
      <w:rPr>
        <w:rFonts w:hint="default"/>
      </w:rPr>
    </w:lvl>
    <w:lvl w:ilvl="6" w:tplc="FD3A33F8">
      <w:numFmt w:val="bullet"/>
      <w:lvlText w:val="•"/>
      <w:lvlJc w:val="left"/>
      <w:pPr>
        <w:ind w:left="3108" w:hanging="358"/>
      </w:pPr>
      <w:rPr>
        <w:rFonts w:hint="default"/>
      </w:rPr>
    </w:lvl>
    <w:lvl w:ilvl="7" w:tplc="0EA055B0">
      <w:numFmt w:val="bullet"/>
      <w:lvlText w:val="•"/>
      <w:lvlJc w:val="left"/>
      <w:pPr>
        <w:ind w:left="3550" w:hanging="358"/>
      </w:pPr>
      <w:rPr>
        <w:rFonts w:hint="default"/>
      </w:rPr>
    </w:lvl>
    <w:lvl w:ilvl="8" w:tplc="AA2E1D74">
      <w:numFmt w:val="bullet"/>
      <w:lvlText w:val="•"/>
      <w:lvlJc w:val="left"/>
      <w:pPr>
        <w:ind w:left="3991" w:hanging="358"/>
      </w:pPr>
      <w:rPr>
        <w:rFonts w:hint="default"/>
      </w:rPr>
    </w:lvl>
  </w:abstractNum>
  <w:abstractNum w:abstractNumId="11" w15:restartNumberingAfterBreak="0">
    <w:nsid w:val="4B455066"/>
    <w:multiLevelType w:val="hybridMultilevel"/>
    <w:tmpl w:val="3CF60A7E"/>
    <w:lvl w:ilvl="0" w:tplc="F7121AEE">
      <w:numFmt w:val="bullet"/>
      <w:lvlText w:val=""/>
      <w:lvlJc w:val="left"/>
      <w:pPr>
        <w:ind w:left="578" w:hanging="360"/>
      </w:pPr>
      <w:rPr>
        <w:rFonts w:ascii="Symbol" w:eastAsia="Symbol" w:hAnsi="Symbol" w:cs="Symbol" w:hint="default"/>
        <w:w w:val="99"/>
        <w:sz w:val="26"/>
        <w:szCs w:val="26"/>
      </w:rPr>
    </w:lvl>
    <w:lvl w:ilvl="1" w:tplc="88E092B4">
      <w:numFmt w:val="bullet"/>
      <w:lvlText w:val="•"/>
      <w:lvlJc w:val="left"/>
      <w:pPr>
        <w:ind w:left="1070" w:hanging="360"/>
      </w:pPr>
      <w:rPr>
        <w:rFonts w:hint="default"/>
      </w:rPr>
    </w:lvl>
    <w:lvl w:ilvl="2" w:tplc="AD6C8C14">
      <w:numFmt w:val="bullet"/>
      <w:lvlText w:val="•"/>
      <w:lvlJc w:val="left"/>
      <w:pPr>
        <w:ind w:left="1561" w:hanging="360"/>
      </w:pPr>
      <w:rPr>
        <w:rFonts w:hint="default"/>
      </w:rPr>
    </w:lvl>
    <w:lvl w:ilvl="3" w:tplc="503C65FA">
      <w:numFmt w:val="bullet"/>
      <w:lvlText w:val="•"/>
      <w:lvlJc w:val="left"/>
      <w:pPr>
        <w:ind w:left="2051" w:hanging="360"/>
      </w:pPr>
      <w:rPr>
        <w:rFonts w:hint="default"/>
      </w:rPr>
    </w:lvl>
    <w:lvl w:ilvl="4" w:tplc="85301D42">
      <w:numFmt w:val="bullet"/>
      <w:lvlText w:val="•"/>
      <w:lvlJc w:val="left"/>
      <w:pPr>
        <w:ind w:left="2542" w:hanging="360"/>
      </w:pPr>
      <w:rPr>
        <w:rFonts w:hint="default"/>
      </w:rPr>
    </w:lvl>
    <w:lvl w:ilvl="5" w:tplc="EF60DE44">
      <w:numFmt w:val="bullet"/>
      <w:lvlText w:val="•"/>
      <w:lvlJc w:val="left"/>
      <w:pPr>
        <w:ind w:left="3032" w:hanging="360"/>
      </w:pPr>
      <w:rPr>
        <w:rFonts w:hint="default"/>
      </w:rPr>
    </w:lvl>
    <w:lvl w:ilvl="6" w:tplc="6A84BCFC">
      <w:numFmt w:val="bullet"/>
      <w:lvlText w:val="•"/>
      <w:lvlJc w:val="left"/>
      <w:pPr>
        <w:ind w:left="3523" w:hanging="360"/>
      </w:pPr>
      <w:rPr>
        <w:rFonts w:hint="default"/>
      </w:rPr>
    </w:lvl>
    <w:lvl w:ilvl="7" w:tplc="8CE26132">
      <w:numFmt w:val="bullet"/>
      <w:lvlText w:val="•"/>
      <w:lvlJc w:val="left"/>
      <w:pPr>
        <w:ind w:left="4013" w:hanging="360"/>
      </w:pPr>
      <w:rPr>
        <w:rFonts w:hint="default"/>
      </w:rPr>
    </w:lvl>
    <w:lvl w:ilvl="8" w:tplc="1D0CC96A">
      <w:numFmt w:val="bullet"/>
      <w:lvlText w:val="•"/>
      <w:lvlJc w:val="left"/>
      <w:pPr>
        <w:ind w:left="4504" w:hanging="360"/>
      </w:pPr>
      <w:rPr>
        <w:rFonts w:hint="default"/>
      </w:rPr>
    </w:lvl>
  </w:abstractNum>
  <w:abstractNum w:abstractNumId="12" w15:restartNumberingAfterBreak="0">
    <w:nsid w:val="4CCE2FFD"/>
    <w:multiLevelType w:val="hybridMultilevel"/>
    <w:tmpl w:val="81AE9378"/>
    <w:lvl w:ilvl="0" w:tplc="E4BCC026">
      <w:numFmt w:val="bullet"/>
      <w:lvlText w:val=""/>
      <w:lvlJc w:val="left"/>
      <w:pPr>
        <w:ind w:left="578" w:hanging="360"/>
      </w:pPr>
      <w:rPr>
        <w:rFonts w:ascii="Symbol" w:eastAsia="Symbol" w:hAnsi="Symbol" w:cs="Symbol" w:hint="default"/>
        <w:w w:val="100"/>
        <w:sz w:val="24"/>
        <w:szCs w:val="24"/>
      </w:rPr>
    </w:lvl>
    <w:lvl w:ilvl="1" w:tplc="1D06CA08">
      <w:numFmt w:val="bullet"/>
      <w:lvlText w:val="•"/>
      <w:lvlJc w:val="left"/>
      <w:pPr>
        <w:ind w:left="1070" w:hanging="360"/>
      </w:pPr>
      <w:rPr>
        <w:rFonts w:hint="default"/>
      </w:rPr>
    </w:lvl>
    <w:lvl w:ilvl="2" w:tplc="227C6D1C">
      <w:numFmt w:val="bullet"/>
      <w:lvlText w:val="•"/>
      <w:lvlJc w:val="left"/>
      <w:pPr>
        <w:ind w:left="1561" w:hanging="360"/>
      </w:pPr>
      <w:rPr>
        <w:rFonts w:hint="default"/>
      </w:rPr>
    </w:lvl>
    <w:lvl w:ilvl="3" w:tplc="2982CB40">
      <w:numFmt w:val="bullet"/>
      <w:lvlText w:val="•"/>
      <w:lvlJc w:val="left"/>
      <w:pPr>
        <w:ind w:left="2051" w:hanging="360"/>
      </w:pPr>
      <w:rPr>
        <w:rFonts w:hint="default"/>
      </w:rPr>
    </w:lvl>
    <w:lvl w:ilvl="4" w:tplc="C972AE32">
      <w:numFmt w:val="bullet"/>
      <w:lvlText w:val="•"/>
      <w:lvlJc w:val="left"/>
      <w:pPr>
        <w:ind w:left="2542" w:hanging="360"/>
      </w:pPr>
      <w:rPr>
        <w:rFonts w:hint="default"/>
      </w:rPr>
    </w:lvl>
    <w:lvl w:ilvl="5" w:tplc="48042EB6">
      <w:numFmt w:val="bullet"/>
      <w:lvlText w:val="•"/>
      <w:lvlJc w:val="left"/>
      <w:pPr>
        <w:ind w:left="3032" w:hanging="360"/>
      </w:pPr>
      <w:rPr>
        <w:rFonts w:hint="default"/>
      </w:rPr>
    </w:lvl>
    <w:lvl w:ilvl="6" w:tplc="8C9A9392">
      <w:numFmt w:val="bullet"/>
      <w:lvlText w:val="•"/>
      <w:lvlJc w:val="left"/>
      <w:pPr>
        <w:ind w:left="3523" w:hanging="360"/>
      </w:pPr>
      <w:rPr>
        <w:rFonts w:hint="default"/>
      </w:rPr>
    </w:lvl>
    <w:lvl w:ilvl="7" w:tplc="ACE08CFA">
      <w:numFmt w:val="bullet"/>
      <w:lvlText w:val="•"/>
      <w:lvlJc w:val="left"/>
      <w:pPr>
        <w:ind w:left="4013" w:hanging="360"/>
      </w:pPr>
      <w:rPr>
        <w:rFonts w:hint="default"/>
      </w:rPr>
    </w:lvl>
    <w:lvl w:ilvl="8" w:tplc="ED100716">
      <w:numFmt w:val="bullet"/>
      <w:lvlText w:val="•"/>
      <w:lvlJc w:val="left"/>
      <w:pPr>
        <w:ind w:left="4504" w:hanging="360"/>
      </w:pPr>
      <w:rPr>
        <w:rFonts w:hint="default"/>
      </w:rPr>
    </w:lvl>
  </w:abstractNum>
  <w:abstractNum w:abstractNumId="13" w15:restartNumberingAfterBreak="0">
    <w:nsid w:val="52F5377B"/>
    <w:multiLevelType w:val="hybridMultilevel"/>
    <w:tmpl w:val="710C57EE"/>
    <w:lvl w:ilvl="0" w:tplc="B412C9FE">
      <w:numFmt w:val="bullet"/>
      <w:lvlText w:val=""/>
      <w:lvlJc w:val="left"/>
      <w:pPr>
        <w:ind w:left="432" w:hanging="284"/>
      </w:pPr>
      <w:rPr>
        <w:rFonts w:ascii="Symbol" w:eastAsia="Symbol" w:hAnsi="Symbol" w:cs="Symbol" w:hint="default"/>
        <w:w w:val="100"/>
        <w:sz w:val="24"/>
        <w:szCs w:val="24"/>
      </w:rPr>
    </w:lvl>
    <w:lvl w:ilvl="1" w:tplc="B838BAE6">
      <w:numFmt w:val="bullet"/>
      <w:lvlText w:val="•"/>
      <w:lvlJc w:val="left"/>
      <w:pPr>
        <w:ind w:left="977" w:hanging="284"/>
      </w:pPr>
      <w:rPr>
        <w:rFonts w:hint="default"/>
      </w:rPr>
    </w:lvl>
    <w:lvl w:ilvl="2" w:tplc="85F0E030">
      <w:numFmt w:val="bullet"/>
      <w:lvlText w:val="•"/>
      <w:lvlJc w:val="left"/>
      <w:pPr>
        <w:ind w:left="1514" w:hanging="284"/>
      </w:pPr>
      <w:rPr>
        <w:rFonts w:hint="default"/>
      </w:rPr>
    </w:lvl>
    <w:lvl w:ilvl="3" w:tplc="42CCD6C0">
      <w:numFmt w:val="bullet"/>
      <w:lvlText w:val="•"/>
      <w:lvlJc w:val="left"/>
      <w:pPr>
        <w:ind w:left="2052" w:hanging="284"/>
      </w:pPr>
      <w:rPr>
        <w:rFonts w:hint="default"/>
      </w:rPr>
    </w:lvl>
    <w:lvl w:ilvl="4" w:tplc="10002F02">
      <w:numFmt w:val="bullet"/>
      <w:lvlText w:val="•"/>
      <w:lvlJc w:val="left"/>
      <w:pPr>
        <w:ind w:left="2589" w:hanging="284"/>
      </w:pPr>
      <w:rPr>
        <w:rFonts w:hint="default"/>
      </w:rPr>
    </w:lvl>
    <w:lvl w:ilvl="5" w:tplc="AA54E23E">
      <w:numFmt w:val="bullet"/>
      <w:lvlText w:val="•"/>
      <w:lvlJc w:val="left"/>
      <w:pPr>
        <w:ind w:left="3126" w:hanging="284"/>
      </w:pPr>
      <w:rPr>
        <w:rFonts w:hint="default"/>
      </w:rPr>
    </w:lvl>
    <w:lvl w:ilvl="6" w:tplc="14FA2ECC">
      <w:numFmt w:val="bullet"/>
      <w:lvlText w:val="•"/>
      <w:lvlJc w:val="left"/>
      <w:pPr>
        <w:ind w:left="3664" w:hanging="284"/>
      </w:pPr>
      <w:rPr>
        <w:rFonts w:hint="default"/>
      </w:rPr>
    </w:lvl>
    <w:lvl w:ilvl="7" w:tplc="CD782CE0">
      <w:numFmt w:val="bullet"/>
      <w:lvlText w:val="•"/>
      <w:lvlJc w:val="left"/>
      <w:pPr>
        <w:ind w:left="4201" w:hanging="284"/>
      </w:pPr>
      <w:rPr>
        <w:rFonts w:hint="default"/>
      </w:rPr>
    </w:lvl>
    <w:lvl w:ilvl="8" w:tplc="03AE7FA8">
      <w:numFmt w:val="bullet"/>
      <w:lvlText w:val="•"/>
      <w:lvlJc w:val="left"/>
      <w:pPr>
        <w:ind w:left="4738" w:hanging="284"/>
      </w:pPr>
      <w:rPr>
        <w:rFonts w:hint="default"/>
      </w:rPr>
    </w:lvl>
  </w:abstractNum>
  <w:abstractNum w:abstractNumId="14" w15:restartNumberingAfterBreak="0">
    <w:nsid w:val="59D50837"/>
    <w:multiLevelType w:val="hybridMultilevel"/>
    <w:tmpl w:val="92D8FA8C"/>
    <w:lvl w:ilvl="0" w:tplc="6162506A">
      <w:numFmt w:val="bullet"/>
      <w:lvlText w:val=""/>
      <w:lvlJc w:val="left"/>
      <w:pPr>
        <w:ind w:left="458" w:hanging="358"/>
      </w:pPr>
      <w:rPr>
        <w:rFonts w:ascii="Symbol" w:eastAsia="Symbol" w:hAnsi="Symbol" w:cs="Symbol" w:hint="default"/>
        <w:w w:val="100"/>
        <w:sz w:val="18"/>
        <w:szCs w:val="18"/>
      </w:rPr>
    </w:lvl>
    <w:lvl w:ilvl="1" w:tplc="7B782998">
      <w:numFmt w:val="bullet"/>
      <w:lvlText w:val="•"/>
      <w:lvlJc w:val="left"/>
      <w:pPr>
        <w:ind w:left="806" w:hanging="358"/>
      </w:pPr>
      <w:rPr>
        <w:rFonts w:hint="default"/>
      </w:rPr>
    </w:lvl>
    <w:lvl w:ilvl="2" w:tplc="1760398E">
      <w:numFmt w:val="bullet"/>
      <w:lvlText w:val="•"/>
      <w:lvlJc w:val="left"/>
      <w:pPr>
        <w:ind w:left="1152" w:hanging="358"/>
      </w:pPr>
      <w:rPr>
        <w:rFonts w:hint="default"/>
      </w:rPr>
    </w:lvl>
    <w:lvl w:ilvl="3" w:tplc="8DDA81B0">
      <w:numFmt w:val="bullet"/>
      <w:lvlText w:val="•"/>
      <w:lvlJc w:val="left"/>
      <w:pPr>
        <w:ind w:left="1498" w:hanging="358"/>
      </w:pPr>
      <w:rPr>
        <w:rFonts w:hint="default"/>
      </w:rPr>
    </w:lvl>
    <w:lvl w:ilvl="4" w:tplc="AE509F6E">
      <w:numFmt w:val="bullet"/>
      <w:lvlText w:val="•"/>
      <w:lvlJc w:val="left"/>
      <w:pPr>
        <w:ind w:left="1844" w:hanging="358"/>
      </w:pPr>
      <w:rPr>
        <w:rFonts w:hint="default"/>
      </w:rPr>
    </w:lvl>
    <w:lvl w:ilvl="5" w:tplc="CC902A00">
      <w:numFmt w:val="bullet"/>
      <w:lvlText w:val="•"/>
      <w:lvlJc w:val="left"/>
      <w:pPr>
        <w:ind w:left="2190" w:hanging="358"/>
      </w:pPr>
      <w:rPr>
        <w:rFonts w:hint="default"/>
      </w:rPr>
    </w:lvl>
    <w:lvl w:ilvl="6" w:tplc="A3D2224A">
      <w:numFmt w:val="bullet"/>
      <w:lvlText w:val="•"/>
      <w:lvlJc w:val="left"/>
      <w:pPr>
        <w:ind w:left="2536" w:hanging="358"/>
      </w:pPr>
      <w:rPr>
        <w:rFonts w:hint="default"/>
      </w:rPr>
    </w:lvl>
    <w:lvl w:ilvl="7" w:tplc="EFB6B644">
      <w:numFmt w:val="bullet"/>
      <w:lvlText w:val="•"/>
      <w:lvlJc w:val="left"/>
      <w:pPr>
        <w:ind w:left="2883" w:hanging="358"/>
      </w:pPr>
      <w:rPr>
        <w:rFonts w:hint="default"/>
      </w:rPr>
    </w:lvl>
    <w:lvl w:ilvl="8" w:tplc="DB70DD44">
      <w:numFmt w:val="bullet"/>
      <w:lvlText w:val="•"/>
      <w:lvlJc w:val="left"/>
      <w:pPr>
        <w:ind w:left="3229" w:hanging="358"/>
      </w:pPr>
      <w:rPr>
        <w:rFonts w:hint="default"/>
      </w:rPr>
    </w:lvl>
  </w:abstractNum>
  <w:abstractNum w:abstractNumId="15" w15:restartNumberingAfterBreak="0">
    <w:nsid w:val="5D845FD7"/>
    <w:multiLevelType w:val="hybridMultilevel"/>
    <w:tmpl w:val="190C3AAC"/>
    <w:lvl w:ilvl="0" w:tplc="250E1078">
      <w:numFmt w:val="bullet"/>
      <w:lvlText w:val=""/>
      <w:lvlJc w:val="left"/>
      <w:pPr>
        <w:ind w:left="458" w:hanging="358"/>
      </w:pPr>
      <w:rPr>
        <w:rFonts w:ascii="Symbol" w:eastAsia="Symbol" w:hAnsi="Symbol" w:cs="Symbol" w:hint="default"/>
        <w:w w:val="100"/>
        <w:sz w:val="18"/>
        <w:szCs w:val="18"/>
      </w:rPr>
    </w:lvl>
    <w:lvl w:ilvl="1" w:tplc="25B4B1BE">
      <w:numFmt w:val="bullet"/>
      <w:lvlText w:val="•"/>
      <w:lvlJc w:val="left"/>
      <w:pPr>
        <w:ind w:left="806" w:hanging="358"/>
      </w:pPr>
      <w:rPr>
        <w:rFonts w:hint="default"/>
      </w:rPr>
    </w:lvl>
    <w:lvl w:ilvl="2" w:tplc="6E3A073E">
      <w:numFmt w:val="bullet"/>
      <w:lvlText w:val="•"/>
      <w:lvlJc w:val="left"/>
      <w:pPr>
        <w:ind w:left="1152" w:hanging="358"/>
      </w:pPr>
      <w:rPr>
        <w:rFonts w:hint="default"/>
      </w:rPr>
    </w:lvl>
    <w:lvl w:ilvl="3" w:tplc="3BF2FF56">
      <w:numFmt w:val="bullet"/>
      <w:lvlText w:val="•"/>
      <w:lvlJc w:val="left"/>
      <w:pPr>
        <w:ind w:left="1498" w:hanging="358"/>
      </w:pPr>
      <w:rPr>
        <w:rFonts w:hint="default"/>
      </w:rPr>
    </w:lvl>
    <w:lvl w:ilvl="4" w:tplc="3F1EBE8A">
      <w:numFmt w:val="bullet"/>
      <w:lvlText w:val="•"/>
      <w:lvlJc w:val="left"/>
      <w:pPr>
        <w:ind w:left="1844" w:hanging="358"/>
      </w:pPr>
      <w:rPr>
        <w:rFonts w:hint="default"/>
      </w:rPr>
    </w:lvl>
    <w:lvl w:ilvl="5" w:tplc="31FCE664">
      <w:numFmt w:val="bullet"/>
      <w:lvlText w:val="•"/>
      <w:lvlJc w:val="left"/>
      <w:pPr>
        <w:ind w:left="2190" w:hanging="358"/>
      </w:pPr>
      <w:rPr>
        <w:rFonts w:hint="default"/>
      </w:rPr>
    </w:lvl>
    <w:lvl w:ilvl="6" w:tplc="455C2F7C">
      <w:numFmt w:val="bullet"/>
      <w:lvlText w:val="•"/>
      <w:lvlJc w:val="left"/>
      <w:pPr>
        <w:ind w:left="2536" w:hanging="358"/>
      </w:pPr>
      <w:rPr>
        <w:rFonts w:hint="default"/>
      </w:rPr>
    </w:lvl>
    <w:lvl w:ilvl="7" w:tplc="EFDEB4E8">
      <w:numFmt w:val="bullet"/>
      <w:lvlText w:val="•"/>
      <w:lvlJc w:val="left"/>
      <w:pPr>
        <w:ind w:left="2883" w:hanging="358"/>
      </w:pPr>
      <w:rPr>
        <w:rFonts w:hint="default"/>
      </w:rPr>
    </w:lvl>
    <w:lvl w:ilvl="8" w:tplc="D9E02606">
      <w:numFmt w:val="bullet"/>
      <w:lvlText w:val="•"/>
      <w:lvlJc w:val="left"/>
      <w:pPr>
        <w:ind w:left="3229" w:hanging="358"/>
      </w:pPr>
      <w:rPr>
        <w:rFonts w:hint="default"/>
      </w:rPr>
    </w:lvl>
  </w:abstractNum>
  <w:abstractNum w:abstractNumId="16" w15:restartNumberingAfterBreak="0">
    <w:nsid w:val="61E0077B"/>
    <w:multiLevelType w:val="hybridMultilevel"/>
    <w:tmpl w:val="408483F8"/>
    <w:lvl w:ilvl="0" w:tplc="4BE05EC2">
      <w:numFmt w:val="bullet"/>
      <w:lvlText w:val=""/>
      <w:lvlJc w:val="left"/>
      <w:pPr>
        <w:ind w:left="458" w:hanging="358"/>
      </w:pPr>
      <w:rPr>
        <w:rFonts w:ascii="Symbol" w:eastAsia="Symbol" w:hAnsi="Symbol" w:cs="Symbol" w:hint="default"/>
        <w:w w:val="100"/>
        <w:sz w:val="18"/>
        <w:szCs w:val="18"/>
      </w:rPr>
    </w:lvl>
    <w:lvl w:ilvl="1" w:tplc="C02CE6B4">
      <w:numFmt w:val="bullet"/>
      <w:lvlText w:val="•"/>
      <w:lvlJc w:val="left"/>
      <w:pPr>
        <w:ind w:left="807" w:hanging="358"/>
      </w:pPr>
      <w:rPr>
        <w:rFonts w:hint="default"/>
      </w:rPr>
    </w:lvl>
    <w:lvl w:ilvl="2" w:tplc="3642F5EC">
      <w:numFmt w:val="bullet"/>
      <w:lvlText w:val="•"/>
      <w:lvlJc w:val="left"/>
      <w:pPr>
        <w:ind w:left="1154" w:hanging="358"/>
      </w:pPr>
      <w:rPr>
        <w:rFonts w:hint="default"/>
      </w:rPr>
    </w:lvl>
    <w:lvl w:ilvl="3" w:tplc="1DDE5466">
      <w:numFmt w:val="bullet"/>
      <w:lvlText w:val="•"/>
      <w:lvlJc w:val="left"/>
      <w:pPr>
        <w:ind w:left="1502" w:hanging="358"/>
      </w:pPr>
      <w:rPr>
        <w:rFonts w:hint="default"/>
      </w:rPr>
    </w:lvl>
    <w:lvl w:ilvl="4" w:tplc="4D3EB2E4">
      <w:numFmt w:val="bullet"/>
      <w:lvlText w:val="•"/>
      <w:lvlJc w:val="left"/>
      <w:pPr>
        <w:ind w:left="1849" w:hanging="358"/>
      </w:pPr>
      <w:rPr>
        <w:rFonts w:hint="default"/>
      </w:rPr>
    </w:lvl>
    <w:lvl w:ilvl="5" w:tplc="8498575E">
      <w:numFmt w:val="bullet"/>
      <w:lvlText w:val="•"/>
      <w:lvlJc w:val="left"/>
      <w:pPr>
        <w:ind w:left="2196" w:hanging="358"/>
      </w:pPr>
      <w:rPr>
        <w:rFonts w:hint="default"/>
      </w:rPr>
    </w:lvl>
    <w:lvl w:ilvl="6" w:tplc="354873A2">
      <w:numFmt w:val="bullet"/>
      <w:lvlText w:val="•"/>
      <w:lvlJc w:val="left"/>
      <w:pPr>
        <w:ind w:left="2544" w:hanging="358"/>
      </w:pPr>
      <w:rPr>
        <w:rFonts w:hint="default"/>
      </w:rPr>
    </w:lvl>
    <w:lvl w:ilvl="7" w:tplc="73028A00">
      <w:numFmt w:val="bullet"/>
      <w:lvlText w:val="•"/>
      <w:lvlJc w:val="left"/>
      <w:pPr>
        <w:ind w:left="2891" w:hanging="358"/>
      </w:pPr>
      <w:rPr>
        <w:rFonts w:hint="default"/>
      </w:rPr>
    </w:lvl>
    <w:lvl w:ilvl="8" w:tplc="88000E16">
      <w:numFmt w:val="bullet"/>
      <w:lvlText w:val="•"/>
      <w:lvlJc w:val="left"/>
      <w:pPr>
        <w:ind w:left="3238" w:hanging="358"/>
      </w:pPr>
      <w:rPr>
        <w:rFonts w:hint="default"/>
      </w:rPr>
    </w:lvl>
  </w:abstractNum>
  <w:abstractNum w:abstractNumId="17" w15:restartNumberingAfterBreak="0">
    <w:nsid w:val="64CA5F43"/>
    <w:multiLevelType w:val="hybridMultilevel"/>
    <w:tmpl w:val="90D4B366"/>
    <w:lvl w:ilvl="0" w:tplc="E0DAC68E">
      <w:numFmt w:val="bullet"/>
      <w:lvlText w:val=""/>
      <w:lvlJc w:val="left"/>
      <w:pPr>
        <w:ind w:left="458" w:hanging="358"/>
      </w:pPr>
      <w:rPr>
        <w:rFonts w:ascii="Symbol" w:eastAsia="Symbol" w:hAnsi="Symbol" w:cs="Symbol" w:hint="default"/>
        <w:w w:val="100"/>
        <w:sz w:val="18"/>
        <w:szCs w:val="18"/>
      </w:rPr>
    </w:lvl>
    <w:lvl w:ilvl="1" w:tplc="B188439E">
      <w:numFmt w:val="bullet"/>
      <w:lvlText w:val="•"/>
      <w:lvlJc w:val="left"/>
      <w:pPr>
        <w:ind w:left="807" w:hanging="358"/>
      </w:pPr>
      <w:rPr>
        <w:rFonts w:hint="default"/>
      </w:rPr>
    </w:lvl>
    <w:lvl w:ilvl="2" w:tplc="8CFADE7E">
      <w:numFmt w:val="bullet"/>
      <w:lvlText w:val="•"/>
      <w:lvlJc w:val="left"/>
      <w:pPr>
        <w:ind w:left="1154" w:hanging="358"/>
      </w:pPr>
      <w:rPr>
        <w:rFonts w:hint="default"/>
      </w:rPr>
    </w:lvl>
    <w:lvl w:ilvl="3" w:tplc="12AC9A0A">
      <w:numFmt w:val="bullet"/>
      <w:lvlText w:val="•"/>
      <w:lvlJc w:val="left"/>
      <w:pPr>
        <w:ind w:left="1502" w:hanging="358"/>
      </w:pPr>
      <w:rPr>
        <w:rFonts w:hint="default"/>
      </w:rPr>
    </w:lvl>
    <w:lvl w:ilvl="4" w:tplc="DF241BD8">
      <w:numFmt w:val="bullet"/>
      <w:lvlText w:val="•"/>
      <w:lvlJc w:val="left"/>
      <w:pPr>
        <w:ind w:left="1849" w:hanging="358"/>
      </w:pPr>
      <w:rPr>
        <w:rFonts w:hint="default"/>
      </w:rPr>
    </w:lvl>
    <w:lvl w:ilvl="5" w:tplc="959A994C">
      <w:numFmt w:val="bullet"/>
      <w:lvlText w:val="•"/>
      <w:lvlJc w:val="left"/>
      <w:pPr>
        <w:ind w:left="2196" w:hanging="358"/>
      </w:pPr>
      <w:rPr>
        <w:rFonts w:hint="default"/>
      </w:rPr>
    </w:lvl>
    <w:lvl w:ilvl="6" w:tplc="A57E4FB8">
      <w:numFmt w:val="bullet"/>
      <w:lvlText w:val="•"/>
      <w:lvlJc w:val="left"/>
      <w:pPr>
        <w:ind w:left="2544" w:hanging="358"/>
      </w:pPr>
      <w:rPr>
        <w:rFonts w:hint="default"/>
      </w:rPr>
    </w:lvl>
    <w:lvl w:ilvl="7" w:tplc="C79C3E9C">
      <w:numFmt w:val="bullet"/>
      <w:lvlText w:val="•"/>
      <w:lvlJc w:val="left"/>
      <w:pPr>
        <w:ind w:left="2891" w:hanging="358"/>
      </w:pPr>
      <w:rPr>
        <w:rFonts w:hint="default"/>
      </w:rPr>
    </w:lvl>
    <w:lvl w:ilvl="8" w:tplc="6A3C1540">
      <w:numFmt w:val="bullet"/>
      <w:lvlText w:val="•"/>
      <w:lvlJc w:val="left"/>
      <w:pPr>
        <w:ind w:left="3238" w:hanging="358"/>
      </w:pPr>
      <w:rPr>
        <w:rFonts w:hint="default"/>
      </w:rPr>
    </w:lvl>
  </w:abstractNum>
  <w:abstractNum w:abstractNumId="18" w15:restartNumberingAfterBreak="0">
    <w:nsid w:val="6AFC2511"/>
    <w:multiLevelType w:val="hybridMultilevel"/>
    <w:tmpl w:val="3F12044C"/>
    <w:lvl w:ilvl="0" w:tplc="37984EC0">
      <w:numFmt w:val="bullet"/>
      <w:lvlText w:val=""/>
      <w:lvlJc w:val="left"/>
      <w:pPr>
        <w:ind w:left="611" w:hanging="360"/>
      </w:pPr>
      <w:rPr>
        <w:rFonts w:hint="default"/>
        <w:w w:val="100"/>
      </w:rPr>
    </w:lvl>
    <w:lvl w:ilvl="1" w:tplc="B1884642">
      <w:numFmt w:val="bullet"/>
      <w:lvlText w:val="•"/>
      <w:lvlJc w:val="left"/>
      <w:pPr>
        <w:ind w:left="1106" w:hanging="360"/>
      </w:pPr>
      <w:rPr>
        <w:rFonts w:hint="default"/>
      </w:rPr>
    </w:lvl>
    <w:lvl w:ilvl="2" w:tplc="E9D4EDA2">
      <w:numFmt w:val="bullet"/>
      <w:lvlText w:val="•"/>
      <w:lvlJc w:val="left"/>
      <w:pPr>
        <w:ind w:left="1593" w:hanging="360"/>
      </w:pPr>
      <w:rPr>
        <w:rFonts w:hint="default"/>
      </w:rPr>
    </w:lvl>
    <w:lvl w:ilvl="3" w:tplc="E99EF452">
      <w:numFmt w:val="bullet"/>
      <w:lvlText w:val="•"/>
      <w:lvlJc w:val="left"/>
      <w:pPr>
        <w:ind w:left="2079" w:hanging="360"/>
      </w:pPr>
      <w:rPr>
        <w:rFonts w:hint="default"/>
      </w:rPr>
    </w:lvl>
    <w:lvl w:ilvl="4" w:tplc="70E47DD4">
      <w:numFmt w:val="bullet"/>
      <w:lvlText w:val="•"/>
      <w:lvlJc w:val="left"/>
      <w:pPr>
        <w:ind w:left="2566" w:hanging="360"/>
      </w:pPr>
      <w:rPr>
        <w:rFonts w:hint="default"/>
      </w:rPr>
    </w:lvl>
    <w:lvl w:ilvl="5" w:tplc="C44871B2">
      <w:numFmt w:val="bullet"/>
      <w:lvlText w:val="•"/>
      <w:lvlJc w:val="left"/>
      <w:pPr>
        <w:ind w:left="3052" w:hanging="360"/>
      </w:pPr>
      <w:rPr>
        <w:rFonts w:hint="default"/>
      </w:rPr>
    </w:lvl>
    <w:lvl w:ilvl="6" w:tplc="1C38D0DA">
      <w:numFmt w:val="bullet"/>
      <w:lvlText w:val="•"/>
      <w:lvlJc w:val="left"/>
      <w:pPr>
        <w:ind w:left="3539" w:hanging="360"/>
      </w:pPr>
      <w:rPr>
        <w:rFonts w:hint="default"/>
      </w:rPr>
    </w:lvl>
    <w:lvl w:ilvl="7" w:tplc="B1C21328">
      <w:numFmt w:val="bullet"/>
      <w:lvlText w:val="•"/>
      <w:lvlJc w:val="left"/>
      <w:pPr>
        <w:ind w:left="4025" w:hanging="360"/>
      </w:pPr>
      <w:rPr>
        <w:rFonts w:hint="default"/>
      </w:rPr>
    </w:lvl>
    <w:lvl w:ilvl="8" w:tplc="534ABDCA">
      <w:numFmt w:val="bullet"/>
      <w:lvlText w:val="•"/>
      <w:lvlJc w:val="left"/>
      <w:pPr>
        <w:ind w:left="4512" w:hanging="360"/>
      </w:pPr>
      <w:rPr>
        <w:rFonts w:hint="default"/>
      </w:rPr>
    </w:lvl>
  </w:abstractNum>
  <w:abstractNum w:abstractNumId="19" w15:restartNumberingAfterBreak="0">
    <w:nsid w:val="6E3C4E6F"/>
    <w:multiLevelType w:val="hybridMultilevel"/>
    <w:tmpl w:val="97367BAE"/>
    <w:lvl w:ilvl="0" w:tplc="5B94B8B6">
      <w:numFmt w:val="bullet"/>
      <w:lvlText w:val=""/>
      <w:lvlJc w:val="left"/>
      <w:pPr>
        <w:ind w:left="432" w:hanging="284"/>
      </w:pPr>
      <w:rPr>
        <w:rFonts w:ascii="Symbol" w:eastAsia="Symbol" w:hAnsi="Symbol" w:cs="Symbol" w:hint="default"/>
        <w:w w:val="100"/>
        <w:sz w:val="22"/>
        <w:szCs w:val="22"/>
      </w:rPr>
    </w:lvl>
    <w:lvl w:ilvl="1" w:tplc="CAC0B7DA">
      <w:numFmt w:val="bullet"/>
      <w:lvlText w:val="•"/>
      <w:lvlJc w:val="left"/>
      <w:pPr>
        <w:ind w:left="977" w:hanging="284"/>
      </w:pPr>
      <w:rPr>
        <w:rFonts w:hint="default"/>
      </w:rPr>
    </w:lvl>
    <w:lvl w:ilvl="2" w:tplc="D23A73D4">
      <w:numFmt w:val="bullet"/>
      <w:lvlText w:val="•"/>
      <w:lvlJc w:val="left"/>
      <w:pPr>
        <w:ind w:left="1514" w:hanging="284"/>
      </w:pPr>
      <w:rPr>
        <w:rFonts w:hint="default"/>
      </w:rPr>
    </w:lvl>
    <w:lvl w:ilvl="3" w:tplc="F8E4DDB2">
      <w:numFmt w:val="bullet"/>
      <w:lvlText w:val="•"/>
      <w:lvlJc w:val="left"/>
      <w:pPr>
        <w:ind w:left="2052" w:hanging="284"/>
      </w:pPr>
      <w:rPr>
        <w:rFonts w:hint="default"/>
      </w:rPr>
    </w:lvl>
    <w:lvl w:ilvl="4" w:tplc="A9CC67E8">
      <w:numFmt w:val="bullet"/>
      <w:lvlText w:val="•"/>
      <w:lvlJc w:val="left"/>
      <w:pPr>
        <w:ind w:left="2589" w:hanging="284"/>
      </w:pPr>
      <w:rPr>
        <w:rFonts w:hint="default"/>
      </w:rPr>
    </w:lvl>
    <w:lvl w:ilvl="5" w:tplc="8E861CF8">
      <w:numFmt w:val="bullet"/>
      <w:lvlText w:val="•"/>
      <w:lvlJc w:val="left"/>
      <w:pPr>
        <w:ind w:left="3126" w:hanging="284"/>
      </w:pPr>
      <w:rPr>
        <w:rFonts w:hint="default"/>
      </w:rPr>
    </w:lvl>
    <w:lvl w:ilvl="6" w:tplc="A2A2B9EC">
      <w:numFmt w:val="bullet"/>
      <w:lvlText w:val="•"/>
      <w:lvlJc w:val="left"/>
      <w:pPr>
        <w:ind w:left="3664" w:hanging="284"/>
      </w:pPr>
      <w:rPr>
        <w:rFonts w:hint="default"/>
      </w:rPr>
    </w:lvl>
    <w:lvl w:ilvl="7" w:tplc="251E5632">
      <w:numFmt w:val="bullet"/>
      <w:lvlText w:val="•"/>
      <w:lvlJc w:val="left"/>
      <w:pPr>
        <w:ind w:left="4201" w:hanging="284"/>
      </w:pPr>
      <w:rPr>
        <w:rFonts w:hint="default"/>
      </w:rPr>
    </w:lvl>
    <w:lvl w:ilvl="8" w:tplc="27BCB35C">
      <w:numFmt w:val="bullet"/>
      <w:lvlText w:val="•"/>
      <w:lvlJc w:val="left"/>
      <w:pPr>
        <w:ind w:left="4738" w:hanging="284"/>
      </w:pPr>
      <w:rPr>
        <w:rFonts w:hint="default"/>
      </w:rPr>
    </w:lvl>
  </w:abstractNum>
  <w:abstractNum w:abstractNumId="20" w15:restartNumberingAfterBreak="0">
    <w:nsid w:val="73F55E82"/>
    <w:multiLevelType w:val="hybridMultilevel"/>
    <w:tmpl w:val="E722A710"/>
    <w:lvl w:ilvl="0" w:tplc="14090001">
      <w:start w:val="1"/>
      <w:numFmt w:val="bullet"/>
      <w:lvlText w:val=""/>
      <w:lvlJc w:val="left"/>
      <w:pPr>
        <w:ind w:left="1178" w:hanging="360"/>
      </w:pPr>
      <w:rPr>
        <w:rFonts w:ascii="Symbol" w:hAnsi="Symbol" w:hint="default"/>
      </w:rPr>
    </w:lvl>
    <w:lvl w:ilvl="1" w:tplc="14090003" w:tentative="1">
      <w:start w:val="1"/>
      <w:numFmt w:val="bullet"/>
      <w:lvlText w:val="o"/>
      <w:lvlJc w:val="left"/>
      <w:pPr>
        <w:ind w:left="1898" w:hanging="360"/>
      </w:pPr>
      <w:rPr>
        <w:rFonts w:ascii="Courier New" w:hAnsi="Courier New" w:cs="Courier New" w:hint="default"/>
      </w:rPr>
    </w:lvl>
    <w:lvl w:ilvl="2" w:tplc="14090005" w:tentative="1">
      <w:start w:val="1"/>
      <w:numFmt w:val="bullet"/>
      <w:lvlText w:val=""/>
      <w:lvlJc w:val="left"/>
      <w:pPr>
        <w:ind w:left="2618" w:hanging="360"/>
      </w:pPr>
      <w:rPr>
        <w:rFonts w:ascii="Wingdings" w:hAnsi="Wingdings" w:hint="default"/>
      </w:rPr>
    </w:lvl>
    <w:lvl w:ilvl="3" w:tplc="14090001" w:tentative="1">
      <w:start w:val="1"/>
      <w:numFmt w:val="bullet"/>
      <w:lvlText w:val=""/>
      <w:lvlJc w:val="left"/>
      <w:pPr>
        <w:ind w:left="3338" w:hanging="360"/>
      </w:pPr>
      <w:rPr>
        <w:rFonts w:ascii="Symbol" w:hAnsi="Symbol" w:hint="default"/>
      </w:rPr>
    </w:lvl>
    <w:lvl w:ilvl="4" w:tplc="14090003" w:tentative="1">
      <w:start w:val="1"/>
      <w:numFmt w:val="bullet"/>
      <w:lvlText w:val="o"/>
      <w:lvlJc w:val="left"/>
      <w:pPr>
        <w:ind w:left="4058" w:hanging="360"/>
      </w:pPr>
      <w:rPr>
        <w:rFonts w:ascii="Courier New" w:hAnsi="Courier New" w:cs="Courier New" w:hint="default"/>
      </w:rPr>
    </w:lvl>
    <w:lvl w:ilvl="5" w:tplc="14090005" w:tentative="1">
      <w:start w:val="1"/>
      <w:numFmt w:val="bullet"/>
      <w:lvlText w:val=""/>
      <w:lvlJc w:val="left"/>
      <w:pPr>
        <w:ind w:left="4778" w:hanging="360"/>
      </w:pPr>
      <w:rPr>
        <w:rFonts w:ascii="Wingdings" w:hAnsi="Wingdings" w:hint="default"/>
      </w:rPr>
    </w:lvl>
    <w:lvl w:ilvl="6" w:tplc="14090001" w:tentative="1">
      <w:start w:val="1"/>
      <w:numFmt w:val="bullet"/>
      <w:lvlText w:val=""/>
      <w:lvlJc w:val="left"/>
      <w:pPr>
        <w:ind w:left="5498" w:hanging="360"/>
      </w:pPr>
      <w:rPr>
        <w:rFonts w:ascii="Symbol" w:hAnsi="Symbol" w:hint="default"/>
      </w:rPr>
    </w:lvl>
    <w:lvl w:ilvl="7" w:tplc="14090003" w:tentative="1">
      <w:start w:val="1"/>
      <w:numFmt w:val="bullet"/>
      <w:lvlText w:val="o"/>
      <w:lvlJc w:val="left"/>
      <w:pPr>
        <w:ind w:left="6218" w:hanging="360"/>
      </w:pPr>
      <w:rPr>
        <w:rFonts w:ascii="Courier New" w:hAnsi="Courier New" w:cs="Courier New" w:hint="default"/>
      </w:rPr>
    </w:lvl>
    <w:lvl w:ilvl="8" w:tplc="14090005" w:tentative="1">
      <w:start w:val="1"/>
      <w:numFmt w:val="bullet"/>
      <w:lvlText w:val=""/>
      <w:lvlJc w:val="left"/>
      <w:pPr>
        <w:ind w:left="6938" w:hanging="360"/>
      </w:pPr>
      <w:rPr>
        <w:rFonts w:ascii="Wingdings" w:hAnsi="Wingdings" w:hint="default"/>
      </w:rPr>
    </w:lvl>
  </w:abstractNum>
  <w:abstractNum w:abstractNumId="21" w15:restartNumberingAfterBreak="0">
    <w:nsid w:val="7D12735B"/>
    <w:multiLevelType w:val="hybridMultilevel"/>
    <w:tmpl w:val="711A72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D3821F6"/>
    <w:multiLevelType w:val="hybridMultilevel"/>
    <w:tmpl w:val="30FEFCB0"/>
    <w:lvl w:ilvl="0" w:tplc="9C40EEC8">
      <w:numFmt w:val="bullet"/>
      <w:lvlText w:val=""/>
      <w:lvlJc w:val="left"/>
      <w:pPr>
        <w:ind w:left="458" w:hanging="359"/>
      </w:pPr>
      <w:rPr>
        <w:rFonts w:ascii="Symbol" w:eastAsia="Symbol" w:hAnsi="Symbol" w:cs="Symbol" w:hint="default"/>
        <w:w w:val="100"/>
        <w:sz w:val="18"/>
        <w:szCs w:val="18"/>
      </w:rPr>
    </w:lvl>
    <w:lvl w:ilvl="1" w:tplc="EFAEA1EE">
      <w:numFmt w:val="bullet"/>
      <w:lvlText w:val="•"/>
      <w:lvlJc w:val="left"/>
      <w:pPr>
        <w:ind w:left="993" w:hanging="359"/>
      </w:pPr>
      <w:rPr>
        <w:rFonts w:hint="default"/>
      </w:rPr>
    </w:lvl>
    <w:lvl w:ilvl="2" w:tplc="B89EFE00">
      <w:numFmt w:val="bullet"/>
      <w:lvlText w:val="•"/>
      <w:lvlJc w:val="left"/>
      <w:pPr>
        <w:ind w:left="1527" w:hanging="359"/>
      </w:pPr>
      <w:rPr>
        <w:rFonts w:hint="default"/>
      </w:rPr>
    </w:lvl>
    <w:lvl w:ilvl="3" w:tplc="D3AAAAEE">
      <w:numFmt w:val="bullet"/>
      <w:lvlText w:val="•"/>
      <w:lvlJc w:val="left"/>
      <w:pPr>
        <w:ind w:left="2061" w:hanging="359"/>
      </w:pPr>
      <w:rPr>
        <w:rFonts w:hint="default"/>
      </w:rPr>
    </w:lvl>
    <w:lvl w:ilvl="4" w:tplc="F0882184">
      <w:numFmt w:val="bullet"/>
      <w:lvlText w:val="•"/>
      <w:lvlJc w:val="left"/>
      <w:pPr>
        <w:ind w:left="2595" w:hanging="359"/>
      </w:pPr>
      <w:rPr>
        <w:rFonts w:hint="default"/>
      </w:rPr>
    </w:lvl>
    <w:lvl w:ilvl="5" w:tplc="23B2E700">
      <w:numFmt w:val="bullet"/>
      <w:lvlText w:val="•"/>
      <w:lvlJc w:val="left"/>
      <w:pPr>
        <w:ind w:left="3129" w:hanging="359"/>
      </w:pPr>
      <w:rPr>
        <w:rFonts w:hint="default"/>
      </w:rPr>
    </w:lvl>
    <w:lvl w:ilvl="6" w:tplc="80D2730A">
      <w:numFmt w:val="bullet"/>
      <w:lvlText w:val="•"/>
      <w:lvlJc w:val="left"/>
      <w:pPr>
        <w:ind w:left="3663" w:hanging="359"/>
      </w:pPr>
      <w:rPr>
        <w:rFonts w:hint="default"/>
      </w:rPr>
    </w:lvl>
    <w:lvl w:ilvl="7" w:tplc="C3A29C9A">
      <w:numFmt w:val="bullet"/>
      <w:lvlText w:val="•"/>
      <w:lvlJc w:val="left"/>
      <w:pPr>
        <w:ind w:left="4197" w:hanging="359"/>
      </w:pPr>
      <w:rPr>
        <w:rFonts w:hint="default"/>
      </w:rPr>
    </w:lvl>
    <w:lvl w:ilvl="8" w:tplc="64FA544E">
      <w:numFmt w:val="bullet"/>
      <w:lvlText w:val="•"/>
      <w:lvlJc w:val="left"/>
      <w:pPr>
        <w:ind w:left="4731" w:hanging="359"/>
      </w:pPr>
      <w:rPr>
        <w:rFonts w:hint="default"/>
      </w:rPr>
    </w:lvl>
  </w:abstractNum>
  <w:abstractNum w:abstractNumId="23" w15:restartNumberingAfterBreak="0">
    <w:nsid w:val="7EC0679C"/>
    <w:multiLevelType w:val="hybridMultilevel"/>
    <w:tmpl w:val="2780BD8C"/>
    <w:lvl w:ilvl="0" w:tplc="4F6E8CB6">
      <w:numFmt w:val="bullet"/>
      <w:lvlText w:val=""/>
      <w:lvlJc w:val="left"/>
      <w:pPr>
        <w:ind w:left="458" w:hanging="359"/>
      </w:pPr>
      <w:rPr>
        <w:rFonts w:ascii="Symbol" w:eastAsia="Symbol" w:hAnsi="Symbol" w:cs="Symbol" w:hint="default"/>
        <w:w w:val="100"/>
        <w:sz w:val="18"/>
        <w:szCs w:val="18"/>
      </w:rPr>
    </w:lvl>
    <w:lvl w:ilvl="1" w:tplc="9DAA2BE2">
      <w:numFmt w:val="bullet"/>
      <w:lvlText w:val="•"/>
      <w:lvlJc w:val="left"/>
      <w:pPr>
        <w:ind w:left="993" w:hanging="359"/>
      </w:pPr>
      <w:rPr>
        <w:rFonts w:hint="default"/>
      </w:rPr>
    </w:lvl>
    <w:lvl w:ilvl="2" w:tplc="E54AE054">
      <w:numFmt w:val="bullet"/>
      <w:lvlText w:val="•"/>
      <w:lvlJc w:val="left"/>
      <w:pPr>
        <w:ind w:left="1527" w:hanging="359"/>
      </w:pPr>
      <w:rPr>
        <w:rFonts w:hint="default"/>
      </w:rPr>
    </w:lvl>
    <w:lvl w:ilvl="3" w:tplc="B6486FBA">
      <w:numFmt w:val="bullet"/>
      <w:lvlText w:val="•"/>
      <w:lvlJc w:val="left"/>
      <w:pPr>
        <w:ind w:left="2061" w:hanging="359"/>
      </w:pPr>
      <w:rPr>
        <w:rFonts w:hint="default"/>
      </w:rPr>
    </w:lvl>
    <w:lvl w:ilvl="4" w:tplc="90546C84">
      <w:numFmt w:val="bullet"/>
      <w:lvlText w:val="•"/>
      <w:lvlJc w:val="left"/>
      <w:pPr>
        <w:ind w:left="2595" w:hanging="359"/>
      </w:pPr>
      <w:rPr>
        <w:rFonts w:hint="default"/>
      </w:rPr>
    </w:lvl>
    <w:lvl w:ilvl="5" w:tplc="9CE0DDC6">
      <w:numFmt w:val="bullet"/>
      <w:lvlText w:val="•"/>
      <w:lvlJc w:val="left"/>
      <w:pPr>
        <w:ind w:left="3129" w:hanging="359"/>
      </w:pPr>
      <w:rPr>
        <w:rFonts w:hint="default"/>
      </w:rPr>
    </w:lvl>
    <w:lvl w:ilvl="6" w:tplc="9CB65B1A">
      <w:numFmt w:val="bullet"/>
      <w:lvlText w:val="•"/>
      <w:lvlJc w:val="left"/>
      <w:pPr>
        <w:ind w:left="3663" w:hanging="359"/>
      </w:pPr>
      <w:rPr>
        <w:rFonts w:hint="default"/>
      </w:rPr>
    </w:lvl>
    <w:lvl w:ilvl="7" w:tplc="5B4A7782">
      <w:numFmt w:val="bullet"/>
      <w:lvlText w:val="•"/>
      <w:lvlJc w:val="left"/>
      <w:pPr>
        <w:ind w:left="4197" w:hanging="359"/>
      </w:pPr>
      <w:rPr>
        <w:rFonts w:hint="default"/>
      </w:rPr>
    </w:lvl>
    <w:lvl w:ilvl="8" w:tplc="567E7F8A">
      <w:numFmt w:val="bullet"/>
      <w:lvlText w:val="•"/>
      <w:lvlJc w:val="left"/>
      <w:pPr>
        <w:ind w:left="4731" w:hanging="359"/>
      </w:pPr>
      <w:rPr>
        <w:rFonts w:hint="default"/>
      </w:rPr>
    </w:lvl>
  </w:abstractNum>
  <w:num w:numId="1">
    <w:abstractNumId w:val="10"/>
  </w:num>
  <w:num w:numId="2">
    <w:abstractNumId w:val="7"/>
  </w:num>
  <w:num w:numId="3">
    <w:abstractNumId w:val="9"/>
  </w:num>
  <w:num w:numId="4">
    <w:abstractNumId w:val="18"/>
  </w:num>
  <w:num w:numId="5">
    <w:abstractNumId w:val="6"/>
  </w:num>
  <w:num w:numId="6">
    <w:abstractNumId w:val="11"/>
  </w:num>
  <w:num w:numId="7">
    <w:abstractNumId w:val="12"/>
  </w:num>
  <w:num w:numId="8">
    <w:abstractNumId w:val="4"/>
  </w:num>
  <w:num w:numId="9">
    <w:abstractNumId w:val="1"/>
  </w:num>
  <w:num w:numId="10">
    <w:abstractNumId w:val="5"/>
  </w:num>
  <w:num w:numId="11">
    <w:abstractNumId w:val="15"/>
  </w:num>
  <w:num w:numId="12">
    <w:abstractNumId w:val="22"/>
  </w:num>
  <w:num w:numId="13">
    <w:abstractNumId w:val="14"/>
  </w:num>
  <w:num w:numId="14">
    <w:abstractNumId w:val="23"/>
  </w:num>
  <w:num w:numId="15">
    <w:abstractNumId w:val="2"/>
  </w:num>
  <w:num w:numId="16">
    <w:abstractNumId w:val="0"/>
  </w:num>
  <w:num w:numId="17">
    <w:abstractNumId w:val="17"/>
  </w:num>
  <w:num w:numId="18">
    <w:abstractNumId w:val="13"/>
  </w:num>
  <w:num w:numId="19">
    <w:abstractNumId w:val="16"/>
  </w:num>
  <w:num w:numId="20">
    <w:abstractNumId w:val="19"/>
  </w:num>
  <w:num w:numId="21">
    <w:abstractNumId w:val="8"/>
  </w:num>
  <w:num w:numId="22">
    <w:abstractNumId w:val="20"/>
  </w:num>
  <w:num w:numId="23">
    <w:abstractNumId w:val="2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042"/>
    <w:rsid w:val="00075ADC"/>
    <w:rsid w:val="00227FDF"/>
    <w:rsid w:val="0028333A"/>
    <w:rsid w:val="002C451F"/>
    <w:rsid w:val="00367FD4"/>
    <w:rsid w:val="00380518"/>
    <w:rsid w:val="0040048D"/>
    <w:rsid w:val="004169DA"/>
    <w:rsid w:val="00436201"/>
    <w:rsid w:val="00593392"/>
    <w:rsid w:val="00624A0A"/>
    <w:rsid w:val="0066097B"/>
    <w:rsid w:val="00797A9C"/>
    <w:rsid w:val="007C0A71"/>
    <w:rsid w:val="008561D4"/>
    <w:rsid w:val="008B0C2D"/>
    <w:rsid w:val="008D3C41"/>
    <w:rsid w:val="008D7DEC"/>
    <w:rsid w:val="008E3DAA"/>
    <w:rsid w:val="00983CAF"/>
    <w:rsid w:val="009F6540"/>
    <w:rsid w:val="00AD1A0C"/>
    <w:rsid w:val="00CC5714"/>
    <w:rsid w:val="00D34042"/>
    <w:rsid w:val="00DD46E5"/>
    <w:rsid w:val="00DF097C"/>
    <w:rsid w:val="00EA52A7"/>
    <w:rsid w:val="00FB0B4F"/>
    <w:rsid w:val="6E7B045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EEDF980"/>
  <w15:docId w15:val="{7739D8F1-9E47-43CD-A22B-73DCC6343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31"/>
      <w:ind w:left="146"/>
      <w:outlineLvl w:val="0"/>
    </w:pPr>
    <w:rPr>
      <w:b/>
      <w:bCs/>
      <w:sz w:val="32"/>
      <w:szCs w:val="32"/>
    </w:rPr>
  </w:style>
  <w:style w:type="paragraph" w:styleId="Heading2">
    <w:name w:val="heading 2"/>
    <w:basedOn w:val="Normal"/>
    <w:uiPriority w:val="1"/>
    <w:qFormat/>
    <w:pPr>
      <w:spacing w:before="122"/>
      <w:ind w:left="1956"/>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38"/>
      <w:ind w:left="2314" w:hanging="358"/>
    </w:pPr>
  </w:style>
  <w:style w:type="paragraph" w:customStyle="1" w:styleId="TableParagraph">
    <w:name w:val="Table Paragraph"/>
    <w:basedOn w:val="Normal"/>
    <w:uiPriority w:val="1"/>
    <w:qFormat/>
    <w:pPr>
      <w:ind w:left="458"/>
    </w:pPr>
  </w:style>
  <w:style w:type="paragraph" w:styleId="BalloonText">
    <w:name w:val="Balloon Text"/>
    <w:basedOn w:val="Normal"/>
    <w:link w:val="BalloonTextChar"/>
    <w:uiPriority w:val="99"/>
    <w:semiHidden/>
    <w:unhideWhenUsed/>
    <w:rsid w:val="00797A9C"/>
    <w:rPr>
      <w:rFonts w:ascii="Tahoma" w:hAnsi="Tahoma" w:cs="Tahoma"/>
      <w:sz w:val="16"/>
      <w:szCs w:val="16"/>
    </w:rPr>
  </w:style>
  <w:style w:type="character" w:customStyle="1" w:styleId="BalloonTextChar">
    <w:name w:val="Balloon Text Char"/>
    <w:basedOn w:val="DefaultParagraphFont"/>
    <w:link w:val="BalloonText"/>
    <w:uiPriority w:val="99"/>
    <w:semiHidden/>
    <w:rsid w:val="00797A9C"/>
    <w:rPr>
      <w:rFonts w:ascii="Tahoma" w:eastAsia="Calibri" w:hAnsi="Tahoma" w:cs="Tahoma"/>
      <w:sz w:val="16"/>
      <w:szCs w:val="16"/>
    </w:rPr>
  </w:style>
  <w:style w:type="paragraph" w:customStyle="1" w:styleId="Heading2withoverline">
    <w:name w:val="Heading 2 with overline"/>
    <w:basedOn w:val="Heading2"/>
    <w:qFormat/>
    <w:rsid w:val="008B0C2D"/>
    <w:pPr>
      <w:keepNext/>
      <w:widowControl/>
      <w:pBdr>
        <w:top w:val="single" w:sz="6" w:space="8" w:color="1F497D" w:themeColor="text2"/>
      </w:pBdr>
      <w:autoSpaceDE/>
      <w:autoSpaceDN/>
      <w:spacing w:before="240" w:after="80"/>
      <w:ind w:left="0"/>
      <w:contextualSpacing/>
    </w:pPr>
    <w:rPr>
      <w:rFonts w:eastAsiaTheme="minorHAnsi" w:cs="Arial"/>
      <w:iCs/>
      <w:color w:val="1F546B"/>
      <w:sz w:val="32"/>
      <w:szCs w:val="28"/>
      <w:lang w:val="en-NZ"/>
    </w:rPr>
  </w:style>
  <w:style w:type="paragraph" w:styleId="Header">
    <w:name w:val="header"/>
    <w:basedOn w:val="Normal"/>
    <w:link w:val="HeaderChar"/>
    <w:uiPriority w:val="99"/>
    <w:unhideWhenUsed/>
    <w:rsid w:val="008B0C2D"/>
    <w:pPr>
      <w:tabs>
        <w:tab w:val="center" w:pos="4513"/>
        <w:tab w:val="right" w:pos="9026"/>
      </w:tabs>
    </w:pPr>
  </w:style>
  <w:style w:type="character" w:customStyle="1" w:styleId="HeaderChar">
    <w:name w:val="Header Char"/>
    <w:basedOn w:val="DefaultParagraphFont"/>
    <w:link w:val="Header"/>
    <w:uiPriority w:val="99"/>
    <w:rsid w:val="008B0C2D"/>
    <w:rPr>
      <w:rFonts w:ascii="Calibri" w:eastAsia="Calibri" w:hAnsi="Calibri" w:cs="Calibri"/>
    </w:rPr>
  </w:style>
  <w:style w:type="paragraph" w:styleId="Footer">
    <w:name w:val="footer"/>
    <w:basedOn w:val="Normal"/>
    <w:link w:val="FooterChar"/>
    <w:uiPriority w:val="99"/>
    <w:unhideWhenUsed/>
    <w:rsid w:val="008B0C2D"/>
    <w:pPr>
      <w:tabs>
        <w:tab w:val="center" w:pos="4513"/>
        <w:tab w:val="right" w:pos="9026"/>
      </w:tabs>
    </w:pPr>
  </w:style>
  <w:style w:type="character" w:customStyle="1" w:styleId="FooterChar">
    <w:name w:val="Footer Char"/>
    <w:basedOn w:val="DefaultParagraphFont"/>
    <w:link w:val="Footer"/>
    <w:uiPriority w:val="99"/>
    <w:rsid w:val="008B0C2D"/>
    <w:rPr>
      <w:rFonts w:ascii="Calibri" w:eastAsia="Calibri" w:hAnsi="Calibri" w:cs="Calibri"/>
    </w:rPr>
  </w:style>
  <w:style w:type="paragraph" w:customStyle="1" w:styleId="Tableheading">
    <w:name w:val="Table heading"/>
    <w:basedOn w:val="Normal"/>
    <w:rsid w:val="008B0C2D"/>
    <w:pPr>
      <w:keepNext/>
      <w:widowControl/>
      <w:autoSpaceDE/>
      <w:autoSpaceDN/>
      <w:spacing w:before="80" w:after="80"/>
    </w:pPr>
    <w:rPr>
      <w:rFonts w:eastAsiaTheme="minorHAnsi" w:cs="Times New Roman"/>
      <w:b/>
      <w:color w:val="FFFFFF" w:themeColor="background1"/>
      <w:sz w:val="26"/>
      <w:szCs w:val="24"/>
      <w:lang w:val="en-NZ"/>
    </w:rPr>
  </w:style>
  <w:style w:type="table" w:customStyle="1" w:styleId="Blanktable">
    <w:name w:val="Blank table"/>
    <w:basedOn w:val="TableNormal"/>
    <w:uiPriority w:val="99"/>
    <w:rsid w:val="008B0C2D"/>
    <w:pPr>
      <w:widowControl/>
      <w:autoSpaceDE/>
      <w:autoSpaceDN/>
      <w:spacing w:before="120" w:after="120"/>
    </w:pPr>
    <w:rPr>
      <w:rFonts w:ascii="Calibri" w:hAnsi="Calibri" w:cs="Times New Roman"/>
      <w:sz w:val="24"/>
      <w:szCs w:val="24"/>
      <w:lang w:val="en-NZ" w:eastAsia="en-NZ"/>
    </w:rPr>
    <w:tblPr>
      <w:tblInd w:w="108" w:type="dxa"/>
    </w:tblPr>
  </w:style>
  <w:style w:type="paragraph" w:customStyle="1" w:styleId="Tableverticaltext">
    <w:name w:val="Table vertical text"/>
    <w:basedOn w:val="Normal"/>
    <w:qFormat/>
    <w:rsid w:val="008B0C2D"/>
    <w:pPr>
      <w:widowControl/>
      <w:autoSpaceDE/>
      <w:autoSpaceDN/>
      <w:spacing w:line="228" w:lineRule="auto"/>
      <w:ind w:left="57"/>
      <w:contextualSpacing/>
    </w:pPr>
    <w:rPr>
      <w:rFonts w:cs="Times New Roman"/>
      <w:color w:val="000000" w:themeColor="text1"/>
      <w:szCs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dia.govt.nz/diawebsite.nsf/Files/DIA_Profile_Valued_Contributor_v7/%24file/DIA_Profile_Valued_Contributor_v7.pdf" TargetMode="Externa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DIANotes xmlns="ce404f2c-b0eb-493e-ac64-5bd3de555ba4" xsi:nil="true"/>
    <TaxCatchAll xmlns="ce404f2c-b0eb-493e-ac64-5bd3de555ba4">
      <Value>117</Value>
      <Value>4</Value>
      <Value>759</Value>
      <Value>1</Value>
    </TaxCatchAll>
    <f0fdd756e0484c409e9468eddc974ab0 xmlns="ce404f2c-b0eb-493e-ac64-5bd3de555ba4">
      <Terms xmlns="http://schemas.microsoft.com/office/infopath/2007/PartnerControls">
        <TermInfo xmlns="http://schemas.microsoft.com/office/infopath/2007/PartnerControls">
          <TermName xmlns="http://schemas.microsoft.com/office/infopath/2007/PartnerControls">Customer Services</TermName>
          <TermId xmlns="http://schemas.microsoft.com/office/infopath/2007/PartnerControls">b5c6cd93-cce4-415d-99e7-c3b91a872a93</TermId>
        </TermInfo>
      </Terms>
    </f0fdd756e0484c409e9468eddc974ab0>
    <DIAJobDescriptionStatus xmlns="ce404f2c-b0eb-493e-ac64-5bd3de555ba4">​Active</DIAJobDescriptionStatus>
    <b485a316fabc404884ec1dd50da393e7 xmlns="ce404f2c-b0eb-493e-ac64-5bd3de555ba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b485a316fabc404884ec1dd50da393e7>
    <TaxKeywordTaxHTField xmlns="ce404f2c-b0eb-493e-ac64-5bd3de555ba4">
      <Terms xmlns="http://schemas.microsoft.com/office/infopath/2007/PartnerControls"/>
    </TaxKeywordTaxHTField>
    <bd91311754d44584aa154213d89a7877 xmlns="ce404f2c-b0eb-493e-ac64-5bd3de555ba4">
      <Terms xmlns="http://schemas.microsoft.com/office/infopath/2007/PartnerControls">
        <TermInfo xmlns="http://schemas.microsoft.com/office/infopath/2007/PartnerControls">
          <TermName xmlns="http://schemas.microsoft.com/office/infopath/2007/PartnerControls">Service Delivery and Operations (SDO)</TermName>
          <TermId xmlns="http://schemas.microsoft.com/office/infopath/2007/PartnerControls">8a148771-1542-4a51-85c6-2c1420a419d5</TermId>
        </TermInfo>
      </Terms>
    </bd91311754d44584aa154213d89a7877>
    <b4e599394e5a49b2b73defab99f3cfa7 xmlns="ce404f2c-b0eb-493e-ac64-5bd3de555ba4">
      <Terms xmlns="http://schemas.microsoft.com/office/infopath/2007/PartnerControls"/>
    </b4e599394e5a49b2b73defab99f3cfa7>
    <_dlc_DocId xmlns="ce404f2c-b0eb-493e-ac64-5bd3de555ba4">4V7JHWUKMACF-972539405-141</_dlc_DocId>
    <_dlc_DocIdUrl xmlns="ce404f2c-b0eb-493e-ac64-5bd3de555ba4">
      <Url>https://dia.cohesion.net.nz/Sites/PEO/JDE/JDS/_layouts/15/DocIdRedir.aspx?ID=4V7JHWUKMACF-972539405-141</Url>
      <Description>4V7JHWUKMACF-972539405-141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Job Description DIA" ma:contentTypeID="0x0101005496552013C0BA46BE88192D5C6EB20B0031F30CFD6B2244409318FB656FECFFE80078B3BCA569BF724AA4DF4BE4F6B1D6EC" ma:contentTypeVersion="6" ma:contentTypeDescription="Use for any document related to a job description" ma:contentTypeScope="" ma:versionID="51e7156377a3d42b949b0bfdb8716d39">
  <xsd:schema xmlns:xsd="http://www.w3.org/2001/XMLSchema" xmlns:xs="http://www.w3.org/2001/XMLSchema" xmlns:p="http://schemas.microsoft.com/office/2006/metadata/properties" xmlns:ns3="01be4277-2979-4a68-876d-b92b25fceece" xmlns:ns4="ce404f2c-b0eb-493e-ac64-5bd3de555ba4" targetNamespace="http://schemas.microsoft.com/office/2006/metadata/properties" ma:root="true" ma:fieldsID="dea12ced6a6814a9554cecf9163a8392" ns3:_="" ns4:_="">
    <xsd:import namespace="01be4277-2979-4a68-876d-b92b25fceece"/>
    <xsd:import namespace="ce404f2c-b0eb-493e-ac64-5bd3de555ba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b485a316fabc404884ec1dd50da393e7" minOccurs="0"/>
                <xsd:element ref="ns4:DIANotes" minOccurs="0"/>
                <xsd:element ref="ns4:_dlc_DocId" minOccurs="0"/>
                <xsd:element ref="ns4:_dlc_DocIdUrl" minOccurs="0"/>
                <xsd:element ref="ns4:_dlc_DocIdPersistId" minOccurs="0"/>
                <xsd:element ref="ns4:bd91311754d44584aa154213d89a7877" minOccurs="0"/>
                <xsd:element ref="ns4:f0fdd756e0484c409e9468eddc974ab0" minOccurs="0"/>
                <xsd:element ref="ns4:b4e599394e5a49b2b73defab99f3cfa7" minOccurs="0"/>
                <xsd:element ref="ns4:DIAJobDescription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caf61cd4-0327-4679-8f8a-6e41773e81e7" ma:termSetId="d7f4f5c7-52a7-4a20-a55f-be86d592be84" ma:anchorId="4fc97293-251f-4bae-98ab-77d9919f35a1"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404f2c-b0eb-493e-ac64-5bd3de555ba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29c70307-d86d-4ddd-b1e4-dc48358e79b1}" ma:internalName="TaxCatchAll" ma:showField="CatchAllData" ma:web="ce404f2c-b0eb-493e-ac64-5bd3de555ba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29c70307-d86d-4ddd-b1e4-dc48358e79b1}" ma:internalName="TaxCatchAllLabel" ma:readOnly="true" ma:showField="CatchAllDataLabel" ma:web="ce404f2c-b0eb-493e-ac64-5bd3de555ba4">
      <xsd:complexType>
        <xsd:complexContent>
          <xsd:extension base="dms:MultiChoiceLookup">
            <xsd:sequence>
              <xsd:element name="Value" type="dms:Lookup" maxOccurs="unbounded" minOccurs="0" nillable="true"/>
            </xsd:sequence>
          </xsd:extension>
        </xsd:complexContent>
      </xsd:complexType>
    </xsd:element>
    <xsd:element name="b485a316fabc404884ec1dd50da393e7" ma:index="14" ma:taxonomy="true" ma:internalName="b485a316fabc404884ec1dd50da393e7" ma:taxonomyFieldName="DIASecurityClassification" ma:displayName="Security Classification" ma:default="1;#UNCLASSIFIED|875d92a8-67e2-4a32-9472-8fe99549e1eb" ma:fieldId="{b485a316-fabc-4048-84ec-1dd50da393e7}"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6" nillable="true" ma:displayName="Notes" ma:description="Additional information, can include URL link to another document" ma:internalName="DIANotes">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bd91311754d44584aa154213d89a7877" ma:index="20" nillable="true" ma:taxonomy="true" ma:internalName="bd91311754d44584aa154213d89a7877" ma:taxonomyFieldName="DIABranch" ma:displayName="DIA Branch" ma:default="117;#Service Delivery and Operations (SDO)|8a148771-1542-4a51-85c6-2c1420a419d5" ma:fieldId="{bd913117-54d4-4584-aa15-4213d89a7877}" ma:sspId="caf61cd4-0327-4679-8f8a-6e41773e81e7" ma:termSetId="6a1d3271-4f2a-4377-ba1d-fef68eeb7a81" ma:anchorId="00000000-0000-0000-0000-000000000000" ma:open="false" ma:isKeyword="false">
      <xsd:complexType>
        <xsd:sequence>
          <xsd:element ref="pc:Terms" minOccurs="0" maxOccurs="1"/>
        </xsd:sequence>
      </xsd:complexType>
    </xsd:element>
    <xsd:element name="f0fdd756e0484c409e9468eddc974ab0" ma:index="22" nillable="true" ma:taxonomy="true" ma:internalName="f0fdd756e0484c409e9468eddc974ab0" ma:taxonomyFieldName="DIABusinessGroup" ma:displayName="DIA Business Group" ma:default="" ma:fieldId="{f0fdd756-e048-4c40-9e94-68eddc974ab0}" ma:sspId="caf61cd4-0327-4679-8f8a-6e41773e81e7" ma:termSetId="96f8a586-b4ec-4c5c-8597-999a4daef8a2" ma:anchorId="eb58ffdd-bd11-47a3-9c14-7d0503c52b32" ma:open="false" ma:isKeyword="false">
      <xsd:complexType>
        <xsd:sequence>
          <xsd:element ref="pc:Terms" minOccurs="0" maxOccurs="1"/>
        </xsd:sequence>
      </xsd:complexType>
    </xsd:element>
    <xsd:element name="b4e599394e5a49b2b73defab99f3cfa7" ma:index="24" nillable="true" ma:taxonomy="true" ma:internalName="b4e599394e5a49b2b73defab99f3cfa7" ma:taxonomyFieldName="DIABusinessUnit" ma:displayName="DIA Business Unit" ma:default="" ma:fieldId="{b4e59939-4e5a-49b2-b73d-efab99f3cfa7}" ma:sspId="caf61cd4-0327-4679-8f8a-6e41773e81e7" ma:termSetId="96f8a586-b4ec-4c5c-8597-999a4daef8a2" ma:anchorId="eb58ffdd-bd11-47a3-9c14-7d0503c52b32" ma:open="false" ma:isKeyword="false">
      <xsd:complexType>
        <xsd:sequence>
          <xsd:element ref="pc:Terms" minOccurs="0" maxOccurs="1"/>
        </xsd:sequence>
      </xsd:complexType>
    </xsd:element>
    <xsd:element name="DIAJobDescriptionStatus" ma:index="26" nillable="true" ma:displayName="Job Description Status" ma:description="Use to identify the job description status" ma:indexed="true" ma:internalName="DIAJobDescriptionStatus">
      <xsd:simpleType>
        <xsd:restriction base="dms:Choice">
          <xsd:enumeration value="​Active"/>
          <xsd:enumeration value="Draft"/>
          <xsd:enumeration value="Ret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2E8B0-DAF2-40DE-B7ED-436858C16DC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e404f2c-b0eb-493e-ac64-5bd3de555ba4"/>
    <ds:schemaRef ds:uri="01be4277-2979-4a68-876d-b92b25fceece"/>
    <ds:schemaRef ds:uri="http://www.w3.org/XML/1998/namespace"/>
    <ds:schemaRef ds:uri="http://purl.org/dc/dcmitype/"/>
  </ds:schemaRefs>
</ds:datastoreItem>
</file>

<file path=customXml/itemProps2.xml><?xml version="1.0" encoding="utf-8"?>
<ds:datastoreItem xmlns:ds="http://schemas.openxmlformats.org/officeDocument/2006/customXml" ds:itemID="{6245ECA2-952A-4DC1-802D-C84EB13DC8CC}">
  <ds:schemaRefs>
    <ds:schemaRef ds:uri="http://schemas.microsoft.com/sharepoint/v3/contenttype/forms"/>
  </ds:schemaRefs>
</ds:datastoreItem>
</file>

<file path=customXml/itemProps3.xml><?xml version="1.0" encoding="utf-8"?>
<ds:datastoreItem xmlns:ds="http://schemas.openxmlformats.org/officeDocument/2006/customXml" ds:itemID="{91B4B3AC-DDD7-461E-B36C-F3A9D68EF221}">
  <ds:schemaRefs>
    <ds:schemaRef ds:uri="http://schemas.microsoft.com/sharepoint/events"/>
  </ds:schemaRefs>
</ds:datastoreItem>
</file>

<file path=customXml/itemProps4.xml><?xml version="1.0" encoding="utf-8"?>
<ds:datastoreItem xmlns:ds="http://schemas.openxmlformats.org/officeDocument/2006/customXml" ds:itemID="{55211B69-CAD3-4DEB-9EEF-663F24DF2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ce404f2c-b0eb-493e-ac64-5bd3de555b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B88EF5-9DC3-4AFE-AD00-C7EA48865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1528</Words>
  <Characters>8715</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Customer Services Officer</vt:lpstr>
    </vt:vector>
  </TitlesOfParts>
  <Company>Department of Internal Affairs</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Services Officer</dc:title>
  <dc:creator>Nicole McKirdy</dc:creator>
  <cp:keywords/>
  <cp:lastModifiedBy>Nicole McKirdy</cp:lastModifiedBy>
  <cp:revision>2</cp:revision>
  <dcterms:created xsi:type="dcterms:W3CDTF">2020-01-16T03:04:00Z</dcterms:created>
  <dcterms:modified xsi:type="dcterms:W3CDTF">2020-01-16T03:04:00Z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2017-01-17T00:00:00Z</vt:filetime>
  </property>
  <property fmtid="{D5CDD505-2E9C-101B-9397-08002B2CF9AE}" pid="3" name="LastSaved">
    <vt:filetime>2017-10-13T00:00:00Z</vt:filetime>
  </property>
  <property fmtid="{D5CDD505-2E9C-101B-9397-08002B2CF9AE}" pid="4" name="ContentTypeId">
    <vt:lpwstr>0x0101005496552013C0BA46BE88192D5C6EB20B0031F30CFD6B2244409318FB656FECFFE80078B3BCA569BF724AA4DF4BE4F6B1D6EC</vt:lpwstr>
  </property>
  <property fmtid="{D5CDD505-2E9C-101B-9397-08002B2CF9AE}" pid="5" name="DIABusinessUnit">
    <vt:lpwstr/>
  </property>
  <property fmtid="{D5CDD505-2E9C-101B-9397-08002B2CF9AE}" pid="6" name="if0041076d304ad8ac7b8136078c79a0">
    <vt:lpwstr>Correspondence|dcd6b05f-dc80-4336-b228-09aebf3d212c</vt:lpwstr>
  </property>
  <property fmtid="{D5CDD505-2E9C-101B-9397-08002B2CF9AE}" pid="7" name="DIABranch">
    <vt:lpwstr>117;#Service Delivery and Operations (SDO)|8a148771-1542-4a51-85c6-2c1420a419d5</vt:lpwstr>
  </property>
  <property fmtid="{D5CDD505-2E9C-101B-9397-08002B2CF9AE}" pid="8" name="DIABusinessGroup">
    <vt:lpwstr>759;#Customer Services|b5c6cd93-cce4-415d-99e7-c3b91a872a93</vt:lpwstr>
  </property>
  <property fmtid="{D5CDD505-2E9C-101B-9397-08002B2CF9AE}" pid="9" name="_dlc_DocIdItemGuid">
    <vt:lpwstr>f6a36440-75ca-49ea-8855-3443fd65a3c9</vt:lpwstr>
  </property>
  <property fmtid="{D5CDD505-2E9C-101B-9397-08002B2CF9AE}" pid="10" name="TaxKeyword">
    <vt:lpwstr/>
  </property>
  <property fmtid="{D5CDD505-2E9C-101B-9397-08002B2CF9AE}" pid="11" name="Order">
    <vt:r8>14100</vt:r8>
  </property>
  <property fmtid="{D5CDD505-2E9C-101B-9397-08002B2CF9AE}" pid="12" name="DIAAdministrationDocumentType">
    <vt:lpwstr/>
  </property>
  <property fmtid="{D5CDD505-2E9C-101B-9397-08002B2CF9AE}" pid="13" name="C3Topic">
    <vt:lpwstr/>
  </property>
  <property fmtid="{D5CDD505-2E9C-101B-9397-08002B2CF9AE}" pid="14" name="DIASecurityClassification">
    <vt:lpwstr>1;#UNCLASSIFIED|875d92a8-67e2-4a32-9472-8fe99549e1eb</vt:lpwstr>
  </property>
  <property fmtid="{D5CDD505-2E9C-101B-9397-08002B2CF9AE}" pid="15" name="DIAEmailContentType">
    <vt:lpwstr>4;#Correspondence|dcd6b05f-dc80-4336-b228-09aebf3d212c</vt:lpwstr>
  </property>
  <property fmtid="{D5CDD505-2E9C-101B-9397-08002B2CF9AE}" pid="16" name="k637144f3e274b809739df325940a5b6">
    <vt:lpwstr/>
  </property>
  <property fmtid="{D5CDD505-2E9C-101B-9397-08002B2CF9AE}" pid="17" name="_docset_NoMedatataSyncRequired">
    <vt:lpwstr>False</vt:lpwstr>
  </property>
  <property fmtid="{D5CDD505-2E9C-101B-9397-08002B2CF9AE}" pid="18" name="SharedWithUsers">
    <vt:lpwstr>229;#Susan Poutoa;#2121;#Catherine Grace</vt:lpwstr>
  </property>
</Properties>
</file>