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DA23D" w14:textId="77777777" w:rsidR="00B8673A" w:rsidRDefault="00B8673A" w:rsidP="00B8673A">
      <w:pPr>
        <w:pStyle w:val="Heading1"/>
      </w:pPr>
      <w:r>
        <w:rPr>
          <w:noProof/>
          <w:lang w:eastAsia="en-NZ"/>
        </w:rPr>
        <w:drawing>
          <wp:anchor distT="0" distB="0" distL="114300" distR="114300" simplePos="0" relativeHeight="251659264" behindDoc="0" locked="0" layoutInCell="1" allowOverlap="1" wp14:anchorId="11488535" wp14:editId="262AF9ED">
            <wp:simplePos x="0" y="0"/>
            <wp:positionH relativeFrom="page">
              <wp:posOffset>410210</wp:posOffset>
            </wp:positionH>
            <wp:positionV relativeFrom="page">
              <wp:posOffset>257810</wp:posOffset>
            </wp:positionV>
            <wp:extent cx="6839585" cy="1565910"/>
            <wp:effectExtent l="0" t="0" r="0" b="0"/>
            <wp:wrapTopAndBottom/>
            <wp:docPr id="1" name="Picture 1"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39585" cy="1565910"/>
                    </a:xfrm>
                    <a:prstGeom prst="rect">
                      <a:avLst/>
                    </a:prstGeom>
                  </pic:spPr>
                </pic:pic>
              </a:graphicData>
            </a:graphic>
            <wp14:sizeRelH relativeFrom="margin">
              <wp14:pctWidth>0</wp14:pctWidth>
            </wp14:sizeRelH>
            <wp14:sizeRelV relativeFrom="margin">
              <wp14:pctHeight>0</wp14:pctHeight>
            </wp14:sizeRelV>
          </wp:anchor>
        </w:drawing>
      </w:r>
      <w:r>
        <w:t>Intern</w:t>
      </w:r>
    </w:p>
    <w:p w14:paraId="41E5B7B5" w14:textId="77777777" w:rsidR="00B8673A" w:rsidRPr="001676BD" w:rsidRDefault="00B8673A" w:rsidP="00B8673A">
      <w:pPr>
        <w:pStyle w:val="Heading2"/>
      </w:pPr>
      <w:r>
        <w:t>Accountability Team, Regulatory Services</w:t>
      </w:r>
    </w:p>
    <w:p w14:paraId="24C5616A" w14:textId="77777777" w:rsidR="00B8673A" w:rsidRDefault="00B8673A" w:rsidP="00B8673A">
      <w:r>
        <w:t xml:space="preserve">The purpose of this internship is to provide graduates with the opportunity to gain working experience within the public sector and gain exposure to ‘real work’ related to their qualification. </w:t>
      </w:r>
    </w:p>
    <w:p w14:paraId="4336DE00" w14:textId="61DF40E4" w:rsidR="00B8673A" w:rsidRPr="002B7162" w:rsidRDefault="00B8673A" w:rsidP="00B8673A">
      <w:bookmarkStart w:id="0" w:name="_GoBack"/>
      <w:r>
        <w:t>Specifically</w:t>
      </w:r>
      <w:r w:rsidR="00D71AE0">
        <w:t>,</w:t>
      </w:r>
      <w:r>
        <w:t xml:space="preserve"> this internship will support the </w:t>
      </w:r>
      <w:r w:rsidRPr="002B7162">
        <w:t xml:space="preserve">Strategy and Accountability Directorate to </w:t>
      </w:r>
      <w:r>
        <w:t>manage and respond to Official Information Act requests</w:t>
      </w:r>
      <w:r w:rsidRPr="002B7162">
        <w:t xml:space="preserve">, and to support </w:t>
      </w:r>
      <w:r>
        <w:t>internal a</w:t>
      </w:r>
      <w:r w:rsidR="00D71AE0">
        <w:t>n</w:t>
      </w:r>
      <w:r>
        <w:t>d external accountability processes</w:t>
      </w:r>
      <w:r w:rsidRPr="002B7162">
        <w:t xml:space="preserve"> for the Regulatory Services Group.</w:t>
      </w:r>
    </w:p>
    <w:bookmarkEnd w:id="0"/>
    <w:p w14:paraId="2AEF6C36" w14:textId="77777777" w:rsidR="00B8673A" w:rsidRPr="002B7162" w:rsidRDefault="00B8673A" w:rsidP="00B8673A">
      <w:pPr>
        <w:pStyle w:val="Bullet"/>
        <w:spacing w:before="40" w:after="40"/>
        <w:rPr>
          <w:rStyle w:val="BullethighlightedChar"/>
        </w:rPr>
      </w:pPr>
      <w:r w:rsidRPr="002B7162">
        <w:rPr>
          <w:rStyle w:val="BullethighlightedChar"/>
        </w:rPr>
        <w:t>Reporting to</w:t>
      </w:r>
      <w:r w:rsidRPr="002B7162">
        <w:t xml:space="preserve">: Manager, </w:t>
      </w:r>
      <w:r>
        <w:t>Accountability</w:t>
      </w:r>
    </w:p>
    <w:p w14:paraId="3E170EA9" w14:textId="77777777" w:rsidR="00B8673A" w:rsidRPr="002B7162" w:rsidRDefault="00B8673A" w:rsidP="00B8673A">
      <w:pPr>
        <w:pStyle w:val="Bullethighlighted"/>
        <w:numPr>
          <w:ilvl w:val="0"/>
          <w:numId w:val="11"/>
        </w:numPr>
        <w:rPr>
          <w:rStyle w:val="BullethighlightedChar"/>
        </w:rPr>
      </w:pPr>
      <w:r w:rsidRPr="002B7162">
        <w:t xml:space="preserve">Location: </w:t>
      </w:r>
      <w:r w:rsidRPr="002B7162">
        <w:rPr>
          <w:b w:val="0"/>
          <w:color w:val="auto"/>
        </w:rPr>
        <w:t>Wellington</w:t>
      </w:r>
    </w:p>
    <w:p w14:paraId="159A4855" w14:textId="77777777" w:rsidR="00B8673A" w:rsidRPr="001C15EE" w:rsidRDefault="00B8673A" w:rsidP="00B8673A">
      <w:pPr>
        <w:pStyle w:val="Heading2withoverline"/>
      </w:pPr>
      <w:r w:rsidRPr="00B56D48">
        <w:t>What we do matters</w:t>
      </w:r>
      <w:r>
        <w:t xml:space="preserve"> – o</w:t>
      </w:r>
      <w:r w:rsidRPr="004573F5">
        <w:rPr>
          <w:szCs w:val="32"/>
        </w:rPr>
        <w:t>ur purpose</w:t>
      </w:r>
    </w:p>
    <w:p w14:paraId="5AD59DAC" w14:textId="77777777" w:rsidR="00B8673A" w:rsidRPr="00285621" w:rsidRDefault="00B8673A" w:rsidP="00B8673A">
      <w:r w:rsidRPr="00285621">
        <w:t>Our purpose is to serve and connect people, communities and government to build a safe, prosperous and respected nation.</w:t>
      </w:r>
    </w:p>
    <w:p w14:paraId="500EC38C" w14:textId="77777777" w:rsidR="00B8673A" w:rsidRPr="00285621" w:rsidRDefault="00B8673A" w:rsidP="00B8673A">
      <w:r w:rsidRPr="00285621">
        <w:t>In other words, it’s all about helping to make New Zealand better for New Zealanders.</w:t>
      </w:r>
    </w:p>
    <w:p w14:paraId="6170B98F" w14:textId="77777777" w:rsidR="00B8673A" w:rsidRDefault="00B8673A" w:rsidP="00B8673A">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B8673A" w14:paraId="4952B769" w14:textId="77777777" w:rsidTr="00C572D2">
        <w:tc>
          <w:tcPr>
            <w:tcW w:w="1701" w:type="dxa"/>
            <w:vMerge w:val="restart"/>
          </w:tcPr>
          <w:p w14:paraId="3C8B8BC6" w14:textId="77777777" w:rsidR="00B8673A" w:rsidRDefault="00B8673A" w:rsidP="00C572D2">
            <w:pPr>
              <w:pStyle w:val="Tablenormal0"/>
              <w:ind w:left="-108"/>
            </w:pPr>
            <w:r>
              <w:rPr>
                <w:noProof/>
                <w:lang w:eastAsia="en-NZ"/>
              </w:rPr>
              <w:drawing>
                <wp:inline distT="0" distB="0" distL="0" distR="0" wp14:anchorId="59C2D15D" wp14:editId="21E6B594">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3"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507E0930" w14:textId="77777777" w:rsidR="00B8673A" w:rsidRPr="00DA62E8" w:rsidRDefault="00B8673A" w:rsidP="00C572D2">
            <w:pPr>
              <w:pStyle w:val="Heading3"/>
            </w:pPr>
            <w:r w:rsidRPr="00DA62E8">
              <w:t xml:space="preserve">We make it easy, we make it work </w:t>
            </w:r>
          </w:p>
          <w:p w14:paraId="0E33639D" w14:textId="77777777" w:rsidR="00B8673A" w:rsidRPr="00DA62E8" w:rsidRDefault="00B8673A" w:rsidP="00C572D2">
            <w:pPr>
              <w:pStyle w:val="Tablebullet"/>
            </w:pPr>
            <w:r w:rsidRPr="00DA62E8">
              <w:t>Customer centred</w:t>
            </w:r>
          </w:p>
          <w:p w14:paraId="64812419" w14:textId="77777777" w:rsidR="00B8673A" w:rsidRPr="00BF0C5F" w:rsidRDefault="00B8673A" w:rsidP="00C572D2">
            <w:pPr>
              <w:pStyle w:val="Tablebullet"/>
            </w:pPr>
            <w:r w:rsidRPr="00DA62E8">
              <w:t>Make things even better</w:t>
            </w:r>
          </w:p>
        </w:tc>
      </w:tr>
      <w:tr w:rsidR="00B8673A" w14:paraId="0237F265" w14:textId="77777777" w:rsidTr="00C572D2">
        <w:tc>
          <w:tcPr>
            <w:tcW w:w="1701" w:type="dxa"/>
            <w:vMerge/>
          </w:tcPr>
          <w:p w14:paraId="0553194E" w14:textId="77777777" w:rsidR="00B8673A" w:rsidRDefault="00B8673A" w:rsidP="00C572D2">
            <w:pPr>
              <w:pStyle w:val="Tablenormal0"/>
            </w:pPr>
          </w:p>
        </w:tc>
        <w:tc>
          <w:tcPr>
            <w:tcW w:w="8557" w:type="dxa"/>
          </w:tcPr>
          <w:p w14:paraId="5FFE76DD" w14:textId="77777777" w:rsidR="00B8673A" w:rsidRPr="005D6013" w:rsidRDefault="00B8673A" w:rsidP="00C572D2">
            <w:pPr>
              <w:pStyle w:val="Heading3"/>
            </w:pPr>
            <w:r w:rsidRPr="005D6013">
              <w:t xml:space="preserve">We’re stronger together </w:t>
            </w:r>
          </w:p>
          <w:p w14:paraId="4022D899" w14:textId="77777777" w:rsidR="00B8673A" w:rsidRPr="00DA62E8" w:rsidRDefault="00B8673A" w:rsidP="00C572D2">
            <w:pPr>
              <w:pStyle w:val="Tablebullet"/>
            </w:pPr>
            <w:r w:rsidRPr="00DA62E8">
              <w:t>Work as a team</w:t>
            </w:r>
          </w:p>
          <w:p w14:paraId="13DC3708" w14:textId="77777777" w:rsidR="00B8673A" w:rsidRPr="00BF0C5F" w:rsidRDefault="00B8673A" w:rsidP="00C572D2">
            <w:pPr>
              <w:pStyle w:val="Tablebullet"/>
            </w:pPr>
            <w:r w:rsidRPr="00DA62E8">
              <w:t>Value each other</w:t>
            </w:r>
          </w:p>
        </w:tc>
      </w:tr>
      <w:tr w:rsidR="00B8673A" w14:paraId="7855E4EC" w14:textId="77777777" w:rsidTr="00C572D2">
        <w:tc>
          <w:tcPr>
            <w:tcW w:w="1701" w:type="dxa"/>
            <w:vMerge/>
          </w:tcPr>
          <w:p w14:paraId="375AC0EB" w14:textId="77777777" w:rsidR="00B8673A" w:rsidRDefault="00B8673A" w:rsidP="00C572D2">
            <w:pPr>
              <w:pStyle w:val="Tablenormal0"/>
            </w:pPr>
          </w:p>
        </w:tc>
        <w:tc>
          <w:tcPr>
            <w:tcW w:w="8557" w:type="dxa"/>
          </w:tcPr>
          <w:p w14:paraId="2FA7C201" w14:textId="77777777" w:rsidR="00B8673A" w:rsidRPr="005D6013" w:rsidRDefault="00B8673A" w:rsidP="00C572D2">
            <w:pPr>
              <w:pStyle w:val="Heading3"/>
            </w:pPr>
            <w:r w:rsidRPr="005D6013">
              <w:t xml:space="preserve">We take pride in what we do </w:t>
            </w:r>
          </w:p>
          <w:p w14:paraId="51CA678B" w14:textId="77777777" w:rsidR="00B8673A" w:rsidRPr="00DA62E8" w:rsidRDefault="00B8673A" w:rsidP="00C572D2">
            <w:pPr>
              <w:pStyle w:val="Tablebullet"/>
            </w:pPr>
            <w:r w:rsidRPr="00DA62E8">
              <w:t>Make a positive difference</w:t>
            </w:r>
          </w:p>
          <w:p w14:paraId="5CF32EC3" w14:textId="77777777" w:rsidR="00B8673A" w:rsidRPr="00BF0C5F" w:rsidRDefault="00B8673A" w:rsidP="00C572D2">
            <w:pPr>
              <w:pStyle w:val="Tablebullet"/>
            </w:pPr>
            <w:r w:rsidRPr="00DA62E8">
              <w:t>Strive for excellence</w:t>
            </w:r>
          </w:p>
        </w:tc>
      </w:tr>
    </w:tbl>
    <w:p w14:paraId="123C3C21" w14:textId="77777777" w:rsidR="00B8673A" w:rsidRPr="00767FB1" w:rsidRDefault="00B8673A" w:rsidP="00B8673A">
      <w:pPr>
        <w:pStyle w:val="Heading2withoverline"/>
      </w:pPr>
      <w:r w:rsidRPr="00767FB1">
        <w:lastRenderedPageBreak/>
        <w:t xml:space="preserve">Working </w:t>
      </w:r>
      <w:r>
        <w:t xml:space="preserve">effectively </w:t>
      </w:r>
      <w:r w:rsidRPr="00767FB1">
        <w:t xml:space="preserve">with </w:t>
      </w:r>
      <w:r w:rsidRPr="00535DF5">
        <w:t>Māori</w:t>
      </w:r>
    </w:p>
    <w:p w14:paraId="2BDB8459" w14:textId="77777777" w:rsidR="00B8673A" w:rsidRDefault="00B8673A" w:rsidP="00B8673A">
      <w:r w:rsidRPr="001C15EE">
        <w:t xml:space="preserve">Te Aka </w:t>
      </w:r>
      <w:proofErr w:type="spellStart"/>
      <w:r w:rsidRPr="001C15EE">
        <w:t>Taiwhenua</w:t>
      </w:r>
      <w:proofErr w:type="spellEnd"/>
      <w:r w:rsidRPr="001C15EE">
        <w:t xml:space="preserve"> – our Māori Strategic Framework – </w:t>
      </w:r>
      <w:r>
        <w:t xml:space="preserve">enables us to </w:t>
      </w:r>
      <w:r w:rsidRPr="001C15EE">
        <w:t xml:space="preserve">work effectively with Māori. We accept our privileged role and responsibility of holding and protecting </w:t>
      </w:r>
      <w:r>
        <w:t xml:space="preserve">the Treaty of </w:t>
      </w:r>
      <w:proofErr w:type="gramStart"/>
      <w:r>
        <w:t xml:space="preserve">Waitangi  </w:t>
      </w:r>
      <w:r w:rsidRPr="001C15EE">
        <w:t>Te</w:t>
      </w:r>
      <w:proofErr w:type="gramEnd"/>
      <w:r w:rsidRPr="001C15EE">
        <w:t xml:space="preserve"> </w:t>
      </w:r>
      <w:proofErr w:type="spellStart"/>
      <w:r w:rsidRPr="001C15EE">
        <w:t>Tiriti</w:t>
      </w:r>
      <w:proofErr w:type="spellEnd"/>
      <w:r w:rsidRPr="001C15EE">
        <w:t xml:space="preserve"> o Waitangi.</w:t>
      </w:r>
    </w:p>
    <w:p w14:paraId="1F711351" w14:textId="77777777" w:rsidR="00B8673A" w:rsidRDefault="00B8673A" w:rsidP="00B8673A"/>
    <w:p w14:paraId="4FFEBAC1" w14:textId="77777777" w:rsidR="00B8673A" w:rsidRDefault="00B8673A" w:rsidP="00B8673A">
      <w:pPr>
        <w:pStyle w:val="Tinyline"/>
      </w:pPr>
    </w:p>
    <w:p w14:paraId="7A4F5E05" w14:textId="77777777" w:rsidR="00B8673A" w:rsidRPr="006713ED" w:rsidRDefault="00B8673A" w:rsidP="00B8673A">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460"/>
        <w:gridCol w:w="3719"/>
      </w:tblGrid>
      <w:tr w:rsidR="00B8673A" w:rsidRPr="006B2693" w14:paraId="2FB4D3A9" w14:textId="77777777" w:rsidTr="00C572D2">
        <w:trPr>
          <w:cantSplit/>
          <w:tblHeader/>
        </w:trPr>
        <w:tc>
          <w:tcPr>
            <w:tcW w:w="5812" w:type="dxa"/>
            <w:tcBorders>
              <w:bottom w:val="nil"/>
              <w:right w:val="single" w:sz="6" w:space="0" w:color="FFFFFF" w:themeColor="background1"/>
            </w:tcBorders>
            <w:shd w:val="clear" w:color="auto" w:fill="1F546B" w:themeFill="text2"/>
          </w:tcPr>
          <w:p w14:paraId="51D6D2D6" w14:textId="77777777" w:rsidR="00B8673A" w:rsidRPr="006B2693" w:rsidRDefault="00B8673A" w:rsidP="00C572D2">
            <w:pPr>
              <w:pStyle w:val="Tableheading"/>
            </w:pPr>
            <w:r>
              <w:t xml:space="preserve">What you will do to </w:t>
            </w:r>
            <w:r w:rsidRPr="006B2693">
              <w:t>contribute</w:t>
            </w:r>
          </w:p>
        </w:tc>
        <w:tc>
          <w:tcPr>
            <w:tcW w:w="3935" w:type="dxa"/>
            <w:tcBorders>
              <w:left w:val="single" w:sz="6" w:space="0" w:color="FFFFFF" w:themeColor="background1"/>
              <w:bottom w:val="nil"/>
            </w:tcBorders>
            <w:shd w:val="clear" w:color="auto" w:fill="1F546B" w:themeFill="text2"/>
          </w:tcPr>
          <w:p w14:paraId="396340AC" w14:textId="77777777" w:rsidR="00B8673A" w:rsidRPr="006B2693" w:rsidRDefault="00B8673A" w:rsidP="00C572D2">
            <w:pPr>
              <w:pStyle w:val="Tableheading"/>
            </w:pPr>
            <w:r w:rsidRPr="006B2693">
              <w:t xml:space="preserve">As a </w:t>
            </w:r>
            <w:proofErr w:type="gramStart"/>
            <w:r w:rsidRPr="006B2693">
              <w:t>result</w:t>
            </w:r>
            <w:proofErr w:type="gramEnd"/>
            <w:r w:rsidRPr="006B2693">
              <w:t xml:space="preserve"> we will see</w:t>
            </w:r>
          </w:p>
        </w:tc>
      </w:tr>
      <w:tr w:rsidR="00B8673A" w:rsidRPr="003D175D" w14:paraId="392C8653" w14:textId="77777777" w:rsidTr="00C572D2">
        <w:trPr>
          <w:cantSplit/>
        </w:trPr>
        <w:tc>
          <w:tcPr>
            <w:tcW w:w="5812" w:type="dxa"/>
            <w:tcBorders>
              <w:top w:val="nil"/>
              <w:left w:val="nil"/>
              <w:bottom w:val="single" w:sz="6" w:space="0" w:color="1F546B" w:themeColor="text2"/>
              <w:right w:val="single" w:sz="6" w:space="0" w:color="1F546B" w:themeColor="text2"/>
            </w:tcBorders>
          </w:tcPr>
          <w:p w14:paraId="4728D7AE" w14:textId="77777777" w:rsidR="00B8673A" w:rsidRPr="003D175D" w:rsidRDefault="00B8673A" w:rsidP="00C572D2">
            <w:pPr>
              <w:pStyle w:val="Tablenormal0"/>
              <w:rPr>
                <w:b/>
                <w:bCs/>
              </w:rPr>
            </w:pPr>
            <w:r>
              <w:rPr>
                <w:b/>
                <w:bCs/>
              </w:rPr>
              <w:t>Continuous Improvement and Best Practice</w:t>
            </w:r>
          </w:p>
          <w:p w14:paraId="04E70D86" w14:textId="77777777" w:rsidR="00B8673A" w:rsidRDefault="00B8673A" w:rsidP="00C572D2">
            <w:pPr>
              <w:pStyle w:val="Tablebullet"/>
            </w:pPr>
            <w:r>
              <w:t>Identifies opportunities for continuous improvement within the business group</w:t>
            </w:r>
          </w:p>
          <w:p w14:paraId="2EFE82F4" w14:textId="77777777" w:rsidR="00B8673A" w:rsidRPr="003D175D" w:rsidRDefault="00B8673A" w:rsidP="00C572D2">
            <w:pPr>
              <w:pStyle w:val="Tablebullet"/>
            </w:pPr>
            <w:r>
              <w:t xml:space="preserve">Engage with the Intern Programme </w:t>
            </w:r>
          </w:p>
        </w:tc>
        <w:tc>
          <w:tcPr>
            <w:tcW w:w="3935" w:type="dxa"/>
            <w:tcBorders>
              <w:top w:val="nil"/>
              <w:left w:val="single" w:sz="6" w:space="0" w:color="1F546B" w:themeColor="text2"/>
              <w:bottom w:val="single" w:sz="6" w:space="0" w:color="1F546B" w:themeColor="text2"/>
              <w:right w:val="nil"/>
            </w:tcBorders>
          </w:tcPr>
          <w:p w14:paraId="74F2AA19" w14:textId="77777777" w:rsidR="00B8673A" w:rsidRDefault="00B8673A" w:rsidP="00C572D2">
            <w:pPr>
              <w:pStyle w:val="Tablebullet"/>
            </w:pPr>
            <w:r>
              <w:t>Produces ideas on systems and process improvement</w:t>
            </w:r>
          </w:p>
          <w:p w14:paraId="1C746AA9" w14:textId="77777777" w:rsidR="00B8673A" w:rsidRPr="003D175D" w:rsidRDefault="00B8673A" w:rsidP="00C572D2">
            <w:pPr>
              <w:pStyle w:val="Tablebullet"/>
            </w:pPr>
            <w:r>
              <w:t>Successful completion of the DIA Intern Programme</w:t>
            </w:r>
          </w:p>
        </w:tc>
      </w:tr>
      <w:tr w:rsidR="00B8673A" w:rsidRPr="003D175D" w14:paraId="012C68F7" w14:textId="77777777" w:rsidTr="00C572D2">
        <w:trPr>
          <w:cantSplit/>
        </w:trPr>
        <w:tc>
          <w:tcPr>
            <w:tcW w:w="5812" w:type="dxa"/>
            <w:tcBorders>
              <w:top w:val="nil"/>
              <w:left w:val="nil"/>
              <w:bottom w:val="single" w:sz="6" w:space="0" w:color="1F546B" w:themeColor="text2"/>
              <w:right w:val="single" w:sz="6" w:space="0" w:color="1F546B" w:themeColor="text2"/>
            </w:tcBorders>
          </w:tcPr>
          <w:p w14:paraId="7C29E914" w14:textId="77777777" w:rsidR="00B8673A" w:rsidRPr="003D175D" w:rsidRDefault="00B8673A" w:rsidP="00C572D2">
            <w:pPr>
              <w:pStyle w:val="Tablenormal0"/>
              <w:rPr>
                <w:b/>
                <w:bCs/>
              </w:rPr>
            </w:pPr>
            <w:r>
              <w:rPr>
                <w:b/>
                <w:bCs/>
              </w:rPr>
              <w:t>Informing and Relationship Management</w:t>
            </w:r>
          </w:p>
          <w:p w14:paraId="6EDF96AE" w14:textId="77777777" w:rsidR="00B8673A" w:rsidRDefault="00B8673A" w:rsidP="00C572D2">
            <w:pPr>
              <w:pStyle w:val="Tablebullet"/>
            </w:pPr>
            <w:r>
              <w:t>Work collaboratively as part of a team</w:t>
            </w:r>
          </w:p>
          <w:p w14:paraId="12A47924" w14:textId="77777777" w:rsidR="00B8673A" w:rsidRPr="003D175D" w:rsidRDefault="00B8673A" w:rsidP="00C572D2">
            <w:pPr>
              <w:pStyle w:val="Tablebullet"/>
            </w:pPr>
            <w:r>
              <w:t>Keeping manager’s and business group regularly informed on work progress</w:t>
            </w:r>
          </w:p>
        </w:tc>
        <w:tc>
          <w:tcPr>
            <w:tcW w:w="3935" w:type="dxa"/>
            <w:tcBorders>
              <w:top w:val="nil"/>
              <w:left w:val="single" w:sz="6" w:space="0" w:color="1F546B" w:themeColor="text2"/>
              <w:bottom w:val="single" w:sz="6" w:space="0" w:color="1F546B" w:themeColor="text2"/>
              <w:right w:val="nil"/>
            </w:tcBorders>
          </w:tcPr>
          <w:p w14:paraId="4AC80B28" w14:textId="77777777" w:rsidR="00B8673A" w:rsidRDefault="00B8673A" w:rsidP="00C572D2">
            <w:pPr>
              <w:pStyle w:val="Tablebullet"/>
            </w:pPr>
            <w:r>
              <w:t>Effective collaboration</w:t>
            </w:r>
          </w:p>
          <w:p w14:paraId="7760D665" w14:textId="77777777" w:rsidR="00B8673A" w:rsidRDefault="00B8673A" w:rsidP="00C572D2">
            <w:pPr>
              <w:pStyle w:val="Tablebullet"/>
            </w:pPr>
            <w:r>
              <w:t>Trusted and respected relationships</w:t>
            </w:r>
          </w:p>
          <w:p w14:paraId="590DCADD" w14:textId="77777777" w:rsidR="00B8673A" w:rsidRPr="003D175D" w:rsidRDefault="00B8673A" w:rsidP="00C572D2">
            <w:pPr>
              <w:pStyle w:val="Tablebullet"/>
              <w:numPr>
                <w:ilvl w:val="0"/>
                <w:numId w:val="0"/>
              </w:numPr>
              <w:ind w:left="357"/>
            </w:pPr>
          </w:p>
        </w:tc>
      </w:tr>
      <w:tr w:rsidR="00B8673A" w:rsidRPr="003D175D" w14:paraId="1151FB04" w14:textId="77777777" w:rsidTr="00C572D2">
        <w:trPr>
          <w:cantSplit/>
        </w:trPr>
        <w:tc>
          <w:tcPr>
            <w:tcW w:w="5812" w:type="dxa"/>
            <w:tcBorders>
              <w:top w:val="nil"/>
              <w:left w:val="nil"/>
              <w:bottom w:val="single" w:sz="6" w:space="0" w:color="1F546B" w:themeColor="text2"/>
              <w:right w:val="single" w:sz="6" w:space="0" w:color="1F546B" w:themeColor="text2"/>
            </w:tcBorders>
          </w:tcPr>
          <w:p w14:paraId="1FC375B1" w14:textId="77777777" w:rsidR="00B8673A" w:rsidRPr="003D175D" w:rsidRDefault="00B8673A" w:rsidP="00C572D2">
            <w:pPr>
              <w:pStyle w:val="Tablenormal0"/>
              <w:rPr>
                <w:b/>
                <w:bCs/>
              </w:rPr>
            </w:pPr>
            <w:r>
              <w:rPr>
                <w:b/>
                <w:bCs/>
              </w:rPr>
              <w:t>Customer Focus</w:t>
            </w:r>
          </w:p>
          <w:p w14:paraId="2886D65A" w14:textId="77777777" w:rsidR="00B8673A" w:rsidRDefault="00B8673A" w:rsidP="00C572D2">
            <w:pPr>
              <w:pStyle w:val="Tablebullet"/>
            </w:pPr>
            <w:r>
              <w:t>Understanding the needs or expectations of customers</w:t>
            </w:r>
          </w:p>
          <w:p w14:paraId="57DA11E0" w14:textId="77777777" w:rsidR="00B8673A" w:rsidRPr="0072641D" w:rsidRDefault="00B8673A" w:rsidP="00C572D2">
            <w:pPr>
              <w:pStyle w:val="Tablebullet"/>
            </w:pPr>
            <w:r>
              <w:t>Meets customer deadlines and team SLA’s</w:t>
            </w:r>
          </w:p>
        </w:tc>
        <w:tc>
          <w:tcPr>
            <w:tcW w:w="3935" w:type="dxa"/>
            <w:tcBorders>
              <w:top w:val="nil"/>
              <w:left w:val="single" w:sz="6" w:space="0" w:color="1F546B" w:themeColor="text2"/>
              <w:bottom w:val="single" w:sz="6" w:space="0" w:color="1F546B" w:themeColor="text2"/>
              <w:right w:val="nil"/>
            </w:tcBorders>
          </w:tcPr>
          <w:p w14:paraId="63EC9208" w14:textId="77777777" w:rsidR="00B8673A" w:rsidRDefault="00B8673A" w:rsidP="00C572D2">
            <w:pPr>
              <w:pStyle w:val="Tablebullet"/>
            </w:pPr>
            <w:r>
              <w:t>Customers feel they are receiving a trusted service</w:t>
            </w:r>
          </w:p>
          <w:p w14:paraId="05AB225D" w14:textId="77777777" w:rsidR="00B8673A" w:rsidRDefault="00B8673A" w:rsidP="00C572D2">
            <w:pPr>
              <w:pStyle w:val="Tablebullet"/>
              <w:numPr>
                <w:ilvl w:val="0"/>
                <w:numId w:val="0"/>
              </w:numPr>
              <w:ind w:left="357"/>
            </w:pPr>
          </w:p>
        </w:tc>
      </w:tr>
      <w:tr w:rsidR="00B8673A" w:rsidRPr="003D175D" w14:paraId="0C30CA55" w14:textId="77777777" w:rsidTr="00C572D2">
        <w:trPr>
          <w:cantSplit/>
        </w:trPr>
        <w:tc>
          <w:tcPr>
            <w:tcW w:w="5812" w:type="dxa"/>
            <w:tcBorders>
              <w:top w:val="nil"/>
              <w:left w:val="nil"/>
              <w:bottom w:val="single" w:sz="6" w:space="0" w:color="1F546B" w:themeColor="text2"/>
              <w:right w:val="single" w:sz="6" w:space="0" w:color="1F546B" w:themeColor="text2"/>
            </w:tcBorders>
          </w:tcPr>
          <w:p w14:paraId="111788E5" w14:textId="77777777" w:rsidR="00B8673A" w:rsidRPr="003D175D" w:rsidRDefault="00B8673A" w:rsidP="00C572D2">
            <w:pPr>
              <w:pStyle w:val="Tablenormal0"/>
              <w:rPr>
                <w:b/>
                <w:bCs/>
              </w:rPr>
            </w:pPr>
            <w:r>
              <w:rPr>
                <w:b/>
                <w:bCs/>
              </w:rPr>
              <w:t>Support to Wider Business Group</w:t>
            </w:r>
          </w:p>
          <w:p w14:paraId="4EEB74C2" w14:textId="77777777" w:rsidR="00B8673A" w:rsidRPr="003D175D" w:rsidRDefault="00B8673A" w:rsidP="00C572D2">
            <w:pPr>
              <w:pStyle w:val="Tablebullet"/>
            </w:pPr>
            <w:r>
              <w:t>Provide support and assistance to other staff across the business group as required</w:t>
            </w:r>
          </w:p>
        </w:tc>
        <w:tc>
          <w:tcPr>
            <w:tcW w:w="3935" w:type="dxa"/>
            <w:tcBorders>
              <w:top w:val="nil"/>
              <w:left w:val="single" w:sz="6" w:space="0" w:color="1F546B" w:themeColor="text2"/>
              <w:bottom w:val="single" w:sz="6" w:space="0" w:color="1F546B" w:themeColor="text2"/>
              <w:right w:val="nil"/>
            </w:tcBorders>
          </w:tcPr>
          <w:p w14:paraId="39EB1FD4" w14:textId="77777777" w:rsidR="00B8673A" w:rsidRPr="003D175D" w:rsidRDefault="00B8673A" w:rsidP="00C572D2">
            <w:pPr>
              <w:pStyle w:val="Tablebullet"/>
            </w:pPr>
            <w:r>
              <w:t>Support provided to other business group staff as needed</w:t>
            </w:r>
          </w:p>
        </w:tc>
      </w:tr>
      <w:tr w:rsidR="00B8673A" w:rsidRPr="003D175D" w14:paraId="7F8ABAC8" w14:textId="77777777" w:rsidTr="00C572D2">
        <w:trPr>
          <w:cantSplit/>
        </w:trPr>
        <w:tc>
          <w:tcPr>
            <w:tcW w:w="5812" w:type="dxa"/>
            <w:tcBorders>
              <w:top w:val="nil"/>
              <w:left w:val="nil"/>
              <w:bottom w:val="single" w:sz="6" w:space="0" w:color="1F546B" w:themeColor="text2"/>
              <w:right w:val="single" w:sz="6" w:space="0" w:color="1F546B" w:themeColor="text2"/>
            </w:tcBorders>
          </w:tcPr>
          <w:p w14:paraId="46CEC8D7" w14:textId="77777777" w:rsidR="00B8673A" w:rsidRPr="003D175D" w:rsidRDefault="00B8673A" w:rsidP="00C572D2">
            <w:pPr>
              <w:pStyle w:val="Tablenormal0"/>
              <w:rPr>
                <w:b/>
                <w:bCs/>
              </w:rPr>
            </w:pPr>
            <w:r>
              <w:rPr>
                <w:b/>
                <w:bCs/>
              </w:rPr>
              <w:t>Health and Safety (for self)</w:t>
            </w:r>
          </w:p>
          <w:p w14:paraId="05FBAF29" w14:textId="77777777" w:rsidR="00B8673A" w:rsidRDefault="00B8673A" w:rsidP="00C572D2">
            <w:pPr>
              <w:pStyle w:val="Tablebullet"/>
            </w:pPr>
            <w:r>
              <w:t>Work safely and take responsibility for keeping self and colleagues free from harm</w:t>
            </w:r>
          </w:p>
          <w:p w14:paraId="237B5D36" w14:textId="77777777" w:rsidR="00B8673A" w:rsidRDefault="00B8673A" w:rsidP="00C572D2">
            <w:pPr>
              <w:pStyle w:val="Tablebullet"/>
            </w:pPr>
            <w:r>
              <w:t>Report all incidents and hazards promptly</w:t>
            </w:r>
          </w:p>
          <w:p w14:paraId="4EB3A5A0" w14:textId="77777777" w:rsidR="00B8673A" w:rsidRDefault="00B8673A" w:rsidP="00C572D2">
            <w:pPr>
              <w:pStyle w:val="Tablebullet"/>
            </w:pPr>
            <w:r>
              <w:t>Know what to do in the event of an emergency</w:t>
            </w:r>
          </w:p>
          <w:p w14:paraId="5CE5D020" w14:textId="77777777" w:rsidR="00B8673A" w:rsidRPr="003D175D" w:rsidRDefault="00B8673A" w:rsidP="00C572D2">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776E5621" w14:textId="77777777" w:rsidR="00B8673A" w:rsidRDefault="00B8673A" w:rsidP="00C572D2">
            <w:pPr>
              <w:pStyle w:val="Tablebullet"/>
            </w:pPr>
            <w:r w:rsidRPr="009161CB">
              <w:t>A safe and health</w:t>
            </w:r>
            <w:r>
              <w:t>y</w:t>
            </w:r>
            <w:r w:rsidRPr="009161CB">
              <w:t xml:space="preserve"> workplace for all people using our sites as a place of work.</w:t>
            </w:r>
          </w:p>
          <w:p w14:paraId="5EEB2F84" w14:textId="77777777" w:rsidR="00B8673A" w:rsidRPr="003D175D" w:rsidRDefault="00B8673A" w:rsidP="00C572D2">
            <w:pPr>
              <w:pStyle w:val="Tablebullet"/>
            </w:pPr>
            <w:r w:rsidRPr="006B2693">
              <w:t>Health and</w:t>
            </w:r>
            <w:r>
              <w:t xml:space="preserve"> safety guidelines are followed</w:t>
            </w:r>
          </w:p>
        </w:tc>
      </w:tr>
    </w:tbl>
    <w:p w14:paraId="082C9713" w14:textId="77777777" w:rsidR="00B8673A" w:rsidRDefault="00B8673A" w:rsidP="00B8673A">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B8673A" w:rsidRPr="00267EDC" w14:paraId="3C71BF30" w14:textId="77777777" w:rsidTr="00C572D2">
        <w:trPr>
          <w:trHeight w:val="737"/>
          <w:tblHeader/>
        </w:trPr>
        <w:tc>
          <w:tcPr>
            <w:tcW w:w="5842" w:type="dxa"/>
            <w:gridSpan w:val="2"/>
            <w:tcBorders>
              <w:bottom w:val="single" w:sz="6" w:space="0" w:color="1F546B" w:themeColor="text2"/>
            </w:tcBorders>
          </w:tcPr>
          <w:p w14:paraId="31AC76AA" w14:textId="77777777" w:rsidR="00B8673A" w:rsidRPr="00267EDC" w:rsidRDefault="00B8673A" w:rsidP="00C572D2"/>
        </w:tc>
        <w:tc>
          <w:tcPr>
            <w:tcW w:w="651" w:type="dxa"/>
            <w:vMerge w:val="restart"/>
            <w:tcBorders>
              <w:bottom w:val="single" w:sz="6" w:space="0" w:color="1F546B" w:themeColor="text2"/>
            </w:tcBorders>
            <w:textDirection w:val="btLr"/>
            <w:vAlign w:val="center"/>
          </w:tcPr>
          <w:p w14:paraId="40512B87" w14:textId="77777777" w:rsidR="00B8673A" w:rsidRPr="00267EDC" w:rsidRDefault="00B8673A" w:rsidP="00C572D2">
            <w:pPr>
              <w:pStyle w:val="Tableverticaltext"/>
            </w:pPr>
            <w:r w:rsidRPr="00267EDC">
              <w:t>Advise</w:t>
            </w:r>
          </w:p>
        </w:tc>
        <w:tc>
          <w:tcPr>
            <w:tcW w:w="652" w:type="dxa"/>
            <w:vMerge w:val="restart"/>
            <w:tcBorders>
              <w:bottom w:val="single" w:sz="6" w:space="0" w:color="1F546B" w:themeColor="text2"/>
            </w:tcBorders>
            <w:textDirection w:val="btLr"/>
            <w:vAlign w:val="center"/>
          </w:tcPr>
          <w:p w14:paraId="04FFB6BC" w14:textId="77777777" w:rsidR="00B8673A" w:rsidRPr="00267EDC" w:rsidRDefault="00B8673A" w:rsidP="00C572D2">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6111F1DB" w14:textId="77777777" w:rsidR="00B8673A" w:rsidRPr="00267EDC" w:rsidRDefault="00B8673A" w:rsidP="00C572D2">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08785B2B" w14:textId="77777777" w:rsidR="00B8673A" w:rsidRPr="00267EDC" w:rsidRDefault="00B8673A" w:rsidP="00C572D2">
            <w:pPr>
              <w:pStyle w:val="Tableverticaltext"/>
            </w:pPr>
            <w:r w:rsidRPr="00267EDC">
              <w:t>Inform</w:t>
            </w:r>
          </w:p>
        </w:tc>
        <w:tc>
          <w:tcPr>
            <w:tcW w:w="652" w:type="dxa"/>
            <w:vMerge w:val="restart"/>
            <w:tcBorders>
              <w:bottom w:val="single" w:sz="6" w:space="0" w:color="1F546B" w:themeColor="text2"/>
            </w:tcBorders>
            <w:textDirection w:val="btLr"/>
            <w:vAlign w:val="center"/>
          </w:tcPr>
          <w:p w14:paraId="0C4E36B9" w14:textId="77777777" w:rsidR="00B8673A" w:rsidRPr="00267EDC" w:rsidRDefault="00B8673A" w:rsidP="00C572D2">
            <w:pPr>
              <w:pStyle w:val="Tableverticaltext"/>
            </w:pPr>
            <w:r w:rsidRPr="00267EDC">
              <w:t>Manage/</w:t>
            </w:r>
          </w:p>
          <w:p w14:paraId="2F96103B" w14:textId="77777777" w:rsidR="00B8673A" w:rsidRPr="00267EDC" w:rsidRDefault="00B8673A" w:rsidP="00C572D2">
            <w:pPr>
              <w:pStyle w:val="Tableverticaltext"/>
            </w:pPr>
            <w:r w:rsidRPr="00267EDC">
              <w:t>lead</w:t>
            </w:r>
          </w:p>
        </w:tc>
        <w:tc>
          <w:tcPr>
            <w:tcW w:w="652" w:type="dxa"/>
            <w:vMerge w:val="restart"/>
            <w:tcBorders>
              <w:bottom w:val="single" w:sz="6" w:space="0" w:color="1F546B" w:themeColor="text2"/>
            </w:tcBorders>
            <w:textDirection w:val="btLr"/>
            <w:vAlign w:val="center"/>
          </w:tcPr>
          <w:p w14:paraId="2AF963AD" w14:textId="77777777" w:rsidR="00B8673A" w:rsidRPr="00267EDC" w:rsidRDefault="00B8673A" w:rsidP="00C572D2">
            <w:pPr>
              <w:pStyle w:val="Tableverticaltext"/>
            </w:pPr>
            <w:r w:rsidRPr="00267EDC">
              <w:t>Deliver to</w:t>
            </w:r>
          </w:p>
        </w:tc>
      </w:tr>
      <w:tr w:rsidR="00B8673A" w:rsidRPr="00267EDC" w14:paraId="5B77C6F9" w14:textId="77777777" w:rsidTr="00C572D2">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72C05805" w14:textId="77777777" w:rsidR="00B8673A" w:rsidRPr="00267EDC" w:rsidRDefault="00B8673A" w:rsidP="00C572D2">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57FDB1E0" w14:textId="77777777" w:rsidR="00B8673A" w:rsidRPr="00267EDC" w:rsidRDefault="00B8673A" w:rsidP="00C572D2"/>
        </w:tc>
        <w:tc>
          <w:tcPr>
            <w:tcW w:w="652" w:type="dxa"/>
            <w:vMerge/>
            <w:tcBorders>
              <w:bottom w:val="single" w:sz="6" w:space="0" w:color="1F546B" w:themeColor="text2"/>
            </w:tcBorders>
            <w:textDirection w:val="btLr"/>
          </w:tcPr>
          <w:p w14:paraId="3A9DB42B" w14:textId="77777777" w:rsidR="00B8673A" w:rsidRPr="00267EDC" w:rsidRDefault="00B8673A" w:rsidP="00C572D2"/>
        </w:tc>
        <w:tc>
          <w:tcPr>
            <w:tcW w:w="652" w:type="dxa"/>
            <w:vMerge/>
            <w:tcBorders>
              <w:bottom w:val="single" w:sz="6" w:space="0" w:color="1F546B" w:themeColor="text2"/>
            </w:tcBorders>
            <w:textDirection w:val="btLr"/>
          </w:tcPr>
          <w:p w14:paraId="4F15AEA3" w14:textId="77777777" w:rsidR="00B8673A" w:rsidRPr="00267EDC" w:rsidRDefault="00B8673A" w:rsidP="00C572D2"/>
        </w:tc>
        <w:tc>
          <w:tcPr>
            <w:tcW w:w="651" w:type="dxa"/>
            <w:vMerge/>
            <w:tcBorders>
              <w:bottom w:val="single" w:sz="6" w:space="0" w:color="1F546B" w:themeColor="text2"/>
            </w:tcBorders>
            <w:textDirection w:val="btLr"/>
          </w:tcPr>
          <w:p w14:paraId="0DD974F7" w14:textId="77777777" w:rsidR="00B8673A" w:rsidRPr="00267EDC" w:rsidRDefault="00B8673A" w:rsidP="00C572D2"/>
        </w:tc>
        <w:tc>
          <w:tcPr>
            <w:tcW w:w="652" w:type="dxa"/>
            <w:vMerge/>
            <w:tcBorders>
              <w:bottom w:val="single" w:sz="6" w:space="0" w:color="1F546B" w:themeColor="text2"/>
            </w:tcBorders>
            <w:textDirection w:val="btLr"/>
          </w:tcPr>
          <w:p w14:paraId="6A68E1B9" w14:textId="77777777" w:rsidR="00B8673A" w:rsidRPr="00267EDC" w:rsidRDefault="00B8673A" w:rsidP="00C572D2"/>
        </w:tc>
        <w:tc>
          <w:tcPr>
            <w:tcW w:w="652" w:type="dxa"/>
            <w:vMerge/>
            <w:tcBorders>
              <w:top w:val="single" w:sz="6" w:space="0" w:color="1F546B" w:themeColor="text2"/>
              <w:bottom w:val="single" w:sz="6" w:space="0" w:color="1F546B" w:themeColor="text2"/>
            </w:tcBorders>
            <w:textDirection w:val="btLr"/>
          </w:tcPr>
          <w:p w14:paraId="54A866AC" w14:textId="77777777" w:rsidR="00B8673A" w:rsidRPr="00267EDC" w:rsidRDefault="00B8673A" w:rsidP="00C572D2"/>
        </w:tc>
      </w:tr>
      <w:tr w:rsidR="00B8673A" w:rsidRPr="001D30D4" w14:paraId="335A839D" w14:textId="77777777" w:rsidTr="00C572D2">
        <w:trPr>
          <w:trHeight w:val="345"/>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14:paraId="1D192D47" w14:textId="77777777" w:rsidR="00B8673A" w:rsidRPr="001D30D4" w:rsidRDefault="00B8673A" w:rsidP="00C572D2">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9EAC911" w14:textId="77777777" w:rsidR="00B8673A" w:rsidRPr="001D30D4" w:rsidRDefault="00B8673A" w:rsidP="00C572D2">
            <w:pPr>
              <w:pStyle w:val="Tablenormalcondensed"/>
            </w:pPr>
            <w:r>
              <w:t>Reporting Manager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F308DEE" w14:textId="77777777" w:rsidR="00B8673A" w:rsidRPr="003D175D" w:rsidRDefault="00B8673A" w:rsidP="00C572D2">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4C1CDDC" w14:textId="77777777" w:rsidR="00B8673A" w:rsidRPr="003C4967" w:rsidRDefault="00B8673A" w:rsidP="00C572D2">
            <w:pPr>
              <w:pStyle w:val="Tablenormalcondensed"/>
            </w:pPr>
            <w:r w:rsidRPr="003C496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A034811" w14:textId="77777777" w:rsidR="00B8673A" w:rsidRPr="003C4967" w:rsidRDefault="00B8673A" w:rsidP="00C572D2">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AF0712B" w14:textId="77777777" w:rsidR="00B8673A" w:rsidRPr="003C4967" w:rsidRDefault="00B8673A" w:rsidP="00C572D2">
            <w:pPr>
              <w:pStyle w:val="Tablenormalcondensed"/>
            </w:pPr>
            <w:r w:rsidRPr="003C496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53252EB" w14:textId="77777777" w:rsidR="00B8673A" w:rsidRPr="003C4967" w:rsidRDefault="00B8673A" w:rsidP="00C572D2">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6A3C21B" w14:textId="77777777" w:rsidR="00B8673A" w:rsidRPr="003C4967" w:rsidRDefault="00B8673A" w:rsidP="00C572D2">
            <w:pPr>
              <w:pStyle w:val="Tablenormalcondensed"/>
            </w:pPr>
            <w:r w:rsidRPr="003C4967">
              <w:sym w:font="Wingdings" w:char="F0FC"/>
            </w:r>
          </w:p>
        </w:tc>
      </w:tr>
      <w:tr w:rsidR="00B8673A" w:rsidRPr="001D30D4" w14:paraId="74CAFCED" w14:textId="77777777" w:rsidTr="00C572D2">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3277F6E7" w14:textId="77777777" w:rsidR="00B8673A" w:rsidRPr="001D30D4" w:rsidRDefault="00B8673A" w:rsidP="00C572D2">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F47BFBA" w14:textId="77777777" w:rsidR="00B8673A" w:rsidRDefault="00B8673A" w:rsidP="00C572D2">
            <w:pPr>
              <w:pStyle w:val="Tablenormalcondensed"/>
            </w:pPr>
            <w:r>
              <w:t>Business Group Leadership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E932B2C" w14:textId="77777777" w:rsidR="00B8673A" w:rsidRPr="003D175D" w:rsidRDefault="00B8673A" w:rsidP="00C572D2">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EEC0057" w14:textId="77777777" w:rsidR="00B8673A" w:rsidRPr="003C4967" w:rsidRDefault="00B8673A" w:rsidP="00C572D2">
            <w:pPr>
              <w:pStyle w:val="Tablenormalcondensed"/>
            </w:pPr>
            <w:r w:rsidRPr="003C496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ED5DCC7" w14:textId="77777777" w:rsidR="00B8673A" w:rsidRPr="003C4967" w:rsidRDefault="00B8673A" w:rsidP="00C572D2">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D838998" w14:textId="77777777" w:rsidR="00B8673A" w:rsidRPr="003C4967" w:rsidRDefault="00B8673A" w:rsidP="00C572D2">
            <w:pPr>
              <w:pStyle w:val="Tablenormalcondensed"/>
            </w:pPr>
            <w:r w:rsidRPr="003C496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A427B1E" w14:textId="77777777" w:rsidR="00B8673A" w:rsidRPr="003C4967" w:rsidRDefault="00B8673A" w:rsidP="00C572D2">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379DAC9" w14:textId="77777777" w:rsidR="00B8673A" w:rsidRPr="003C4967" w:rsidRDefault="00B8673A" w:rsidP="00C572D2">
            <w:pPr>
              <w:pStyle w:val="Tablenormalcondensed"/>
            </w:pPr>
            <w:r w:rsidRPr="003C4967">
              <w:sym w:font="Wingdings" w:char="F0FC"/>
            </w:r>
          </w:p>
        </w:tc>
      </w:tr>
      <w:tr w:rsidR="00B8673A" w:rsidRPr="001D30D4" w14:paraId="3CF7EF98" w14:textId="77777777" w:rsidTr="00C572D2">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2A55FADF" w14:textId="77777777" w:rsidR="00B8673A" w:rsidRPr="001D30D4" w:rsidRDefault="00B8673A" w:rsidP="00C572D2">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F8610B5" w14:textId="77777777" w:rsidR="00B8673A" w:rsidRPr="001D30D4" w:rsidRDefault="00B8673A" w:rsidP="00C572D2">
            <w:pPr>
              <w:pStyle w:val="Tablenormalcondensed"/>
              <w:rPr>
                <w:highlight w:val="yellow"/>
              </w:rPr>
            </w:pPr>
            <w:r>
              <w:t>Business Group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53BC57A" w14:textId="77777777" w:rsidR="00B8673A" w:rsidRPr="003D175D" w:rsidRDefault="00B8673A" w:rsidP="00C572D2">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1138501" w14:textId="77777777" w:rsidR="00B8673A" w:rsidRPr="003C4967" w:rsidRDefault="00B8673A" w:rsidP="00C572D2">
            <w:pPr>
              <w:pStyle w:val="Tablenormalcondensed"/>
            </w:pPr>
            <w:r w:rsidRPr="003C496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4E24D3B" w14:textId="77777777" w:rsidR="00B8673A" w:rsidRPr="003C4967" w:rsidRDefault="00B8673A" w:rsidP="00C572D2">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8B9B06C" w14:textId="77777777" w:rsidR="00B8673A" w:rsidRPr="003C4967" w:rsidRDefault="00B8673A" w:rsidP="00C572D2">
            <w:pPr>
              <w:pStyle w:val="Tablenormalcondensed"/>
            </w:pPr>
            <w:r w:rsidRPr="003C496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6B1C67F" w14:textId="77777777" w:rsidR="00B8673A" w:rsidRPr="003C4967" w:rsidRDefault="00B8673A" w:rsidP="00C572D2">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D18D6DE" w14:textId="77777777" w:rsidR="00B8673A" w:rsidRPr="003C4967" w:rsidRDefault="00B8673A" w:rsidP="00C572D2">
            <w:pPr>
              <w:pStyle w:val="Tablenormalcondensed"/>
            </w:pPr>
            <w:r w:rsidRPr="003C4967">
              <w:sym w:font="Wingdings" w:char="F0FC"/>
            </w:r>
          </w:p>
        </w:tc>
      </w:tr>
      <w:tr w:rsidR="00B8673A" w:rsidRPr="001D30D4" w14:paraId="7B3EF170" w14:textId="77777777" w:rsidTr="00C572D2">
        <w:trPr>
          <w:trHeight w:val="233"/>
        </w:trPr>
        <w:tc>
          <w:tcPr>
            <w:tcW w:w="1134" w:type="dxa"/>
            <w:tcBorders>
              <w:top w:val="single" w:sz="6" w:space="0" w:color="1F546B" w:themeColor="text2"/>
              <w:bottom w:val="single" w:sz="6" w:space="0" w:color="1F546B" w:themeColor="text2"/>
              <w:right w:val="single" w:sz="6" w:space="0" w:color="1F546B" w:themeColor="text2"/>
            </w:tcBorders>
            <w:vAlign w:val="center"/>
          </w:tcPr>
          <w:p w14:paraId="0EAF7842" w14:textId="77777777" w:rsidR="00B8673A" w:rsidRPr="001D30D4" w:rsidRDefault="00B8673A" w:rsidP="00C572D2">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CA52DE0" w14:textId="77777777" w:rsidR="00B8673A" w:rsidRPr="002B7162" w:rsidRDefault="00B8673A" w:rsidP="00C572D2">
            <w:pPr>
              <w:pStyle w:val="Tablenormalcondensed"/>
            </w:pPr>
            <w:r w:rsidRPr="002B7162">
              <w:t xml:space="preserve">Sector stakeholders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7DDE987" w14:textId="77777777" w:rsidR="00B8673A" w:rsidRPr="002B7162" w:rsidRDefault="00B8673A" w:rsidP="00C572D2">
            <w:pPr>
              <w:pStyle w:val="Tablenormalcondensed"/>
            </w:pPr>
            <w:r w:rsidRPr="002B716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754C353" w14:textId="77777777" w:rsidR="00B8673A" w:rsidRPr="002B7162" w:rsidRDefault="00B8673A" w:rsidP="00C572D2">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9D6147B" w14:textId="77777777" w:rsidR="00B8673A" w:rsidRPr="002B7162" w:rsidRDefault="00B8673A" w:rsidP="00C572D2">
            <w:pPr>
              <w:pStyle w:val="Tablenormalcondensed"/>
            </w:pPr>
            <w:r w:rsidRPr="002B716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4DC778B" w14:textId="77777777" w:rsidR="00B8673A" w:rsidRPr="002B7162" w:rsidRDefault="00B8673A" w:rsidP="00C572D2">
            <w:pPr>
              <w:pStyle w:val="Tablenormalcondensed"/>
            </w:pPr>
            <w:r w:rsidRPr="002B716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8E2E690" w14:textId="77777777" w:rsidR="00B8673A" w:rsidRPr="002B7162" w:rsidRDefault="00B8673A" w:rsidP="00C572D2">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3B3FEB4" w14:textId="77777777" w:rsidR="00B8673A" w:rsidRPr="003D175D" w:rsidRDefault="00B8673A" w:rsidP="00C572D2">
            <w:pPr>
              <w:pStyle w:val="Tablenormalcondensed"/>
              <w:rPr>
                <w:highlight w:val="yellow"/>
              </w:rPr>
            </w:pPr>
          </w:p>
        </w:tc>
      </w:tr>
    </w:tbl>
    <w:p w14:paraId="38C162C7" w14:textId="77777777" w:rsidR="00B8673A" w:rsidRDefault="00B8673A" w:rsidP="00B8673A">
      <w:pPr>
        <w:pStyle w:val="Tinyline"/>
      </w:pPr>
    </w:p>
    <w:p w14:paraId="6DF74754" w14:textId="77777777" w:rsidR="00B8673A" w:rsidRDefault="00B8673A" w:rsidP="00B8673A">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609"/>
        <w:gridCol w:w="4570"/>
      </w:tblGrid>
      <w:tr w:rsidR="00B8673A" w:rsidRPr="008023C3" w14:paraId="1D8655F9" w14:textId="77777777" w:rsidTr="00C572D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427855F4" w14:textId="77777777" w:rsidR="00B8673A" w:rsidRPr="008023C3" w:rsidRDefault="00B8673A" w:rsidP="00C572D2">
            <w:pPr>
              <w:pStyle w:val="Tableheading"/>
            </w:pPr>
            <w:r>
              <w:t xml:space="preserve">Your delegations </w:t>
            </w:r>
          </w:p>
        </w:tc>
      </w:tr>
      <w:tr w:rsidR="00B8673A" w:rsidRPr="008023C3" w14:paraId="1CE1A964" w14:textId="77777777" w:rsidTr="00C572D2">
        <w:tc>
          <w:tcPr>
            <w:tcW w:w="4873" w:type="dxa"/>
            <w:tcBorders>
              <w:top w:val="nil"/>
              <w:left w:val="nil"/>
              <w:bottom w:val="single" w:sz="6" w:space="0" w:color="1F546B" w:themeColor="text2"/>
              <w:right w:val="single" w:sz="6" w:space="0" w:color="1F546B" w:themeColor="text2"/>
            </w:tcBorders>
          </w:tcPr>
          <w:p w14:paraId="459CED40" w14:textId="77777777" w:rsidR="00B8673A" w:rsidRPr="00356EDF" w:rsidRDefault="00B8673A" w:rsidP="00C572D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30468824" w14:textId="77777777" w:rsidR="00B8673A" w:rsidRPr="001D30D4" w:rsidRDefault="00B8673A" w:rsidP="00C572D2">
            <w:pPr>
              <w:pStyle w:val="Tablenormal0"/>
            </w:pPr>
            <w:r>
              <w:t>Level Z</w:t>
            </w:r>
          </w:p>
        </w:tc>
      </w:tr>
      <w:tr w:rsidR="00B8673A" w:rsidRPr="008023C3" w14:paraId="35846CE2" w14:textId="77777777" w:rsidTr="00C572D2">
        <w:tc>
          <w:tcPr>
            <w:tcW w:w="4873" w:type="dxa"/>
            <w:tcBorders>
              <w:top w:val="single" w:sz="6" w:space="0" w:color="1F546B" w:themeColor="text2"/>
              <w:left w:val="nil"/>
              <w:bottom w:val="single" w:sz="6" w:space="0" w:color="1F546B" w:themeColor="text2"/>
              <w:right w:val="single" w:sz="6" w:space="0" w:color="1F546B" w:themeColor="text2"/>
            </w:tcBorders>
          </w:tcPr>
          <w:p w14:paraId="182C32C7" w14:textId="77777777" w:rsidR="00B8673A" w:rsidRDefault="00B8673A" w:rsidP="00C572D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72A4C0C6" w14:textId="77777777" w:rsidR="00B8673A" w:rsidRPr="001D30D4" w:rsidRDefault="00B8673A" w:rsidP="00C572D2">
            <w:pPr>
              <w:pStyle w:val="Tablenormal0"/>
            </w:pPr>
            <w:r>
              <w:t>None</w:t>
            </w:r>
          </w:p>
        </w:tc>
      </w:tr>
    </w:tbl>
    <w:p w14:paraId="3451E4CE" w14:textId="77777777" w:rsidR="00B8673A" w:rsidRDefault="00B8673A" w:rsidP="00B8673A">
      <w:pPr>
        <w:pStyle w:val="Tinyline"/>
      </w:pPr>
    </w:p>
    <w:p w14:paraId="44C39059" w14:textId="77777777" w:rsidR="00B8673A" w:rsidRDefault="00B8673A" w:rsidP="00B8673A">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577"/>
        <w:gridCol w:w="4602"/>
      </w:tblGrid>
      <w:tr w:rsidR="00B8673A" w:rsidRPr="008023C3" w14:paraId="24187CEB" w14:textId="77777777" w:rsidTr="00C572D2">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1D85742F" w14:textId="77777777" w:rsidR="00B8673A" w:rsidRPr="008023C3" w:rsidRDefault="00B8673A" w:rsidP="00C572D2">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23C6FE5A" w14:textId="77777777" w:rsidR="00B8673A" w:rsidRPr="008023C3" w:rsidRDefault="00B8673A" w:rsidP="00C572D2">
            <w:pPr>
              <w:pStyle w:val="Tableheading"/>
            </w:pPr>
            <w:r w:rsidRPr="008023C3">
              <w:t>What you will bring specifically</w:t>
            </w:r>
          </w:p>
        </w:tc>
      </w:tr>
      <w:tr w:rsidR="00B8673A" w:rsidRPr="008023C3" w14:paraId="0559A053" w14:textId="77777777" w:rsidTr="00C572D2">
        <w:tc>
          <w:tcPr>
            <w:tcW w:w="4873" w:type="dxa"/>
            <w:tcBorders>
              <w:top w:val="nil"/>
              <w:left w:val="nil"/>
              <w:bottom w:val="single" w:sz="6" w:space="0" w:color="1F546B" w:themeColor="text2"/>
              <w:right w:val="single" w:sz="6" w:space="0" w:color="1F546B" w:themeColor="text2"/>
            </w:tcBorders>
          </w:tcPr>
          <w:p w14:paraId="5A7CFC04" w14:textId="77777777" w:rsidR="00B8673A" w:rsidRDefault="00B8673A" w:rsidP="00C572D2">
            <w:pPr>
              <w:pStyle w:val="Tablenormal0"/>
            </w:pPr>
            <w:r w:rsidRPr="008023C3">
              <w:t xml:space="preserve">At DIA, we have a Capability Framework to help guide our people towards the behaviours and </w:t>
            </w:r>
            <w:r w:rsidRPr="008023C3">
              <w:lastRenderedPageBreak/>
              <w:t xml:space="preserve">skills needed to be successful. The core success profile for </w:t>
            </w:r>
            <w:r>
              <w:t>this</w:t>
            </w:r>
            <w:r w:rsidRPr="008023C3">
              <w:t xml:space="preserve"> role is </w:t>
            </w:r>
            <w:hyperlink r:id="rId14" w:history="1">
              <w:r w:rsidRPr="009C0471">
                <w:rPr>
                  <w:rStyle w:val="Hyperlink"/>
                </w:rPr>
                <w:t>Valued Contributor</w:t>
              </w:r>
            </w:hyperlink>
            <w:r>
              <w:t>.</w:t>
            </w:r>
            <w:r w:rsidRPr="008023C3">
              <w:br/>
            </w:r>
          </w:p>
          <w:p w14:paraId="07DD0B96" w14:textId="77777777" w:rsidR="00B8673A" w:rsidRDefault="00B8673A" w:rsidP="00C572D2">
            <w:pPr>
              <w:pStyle w:val="Tablenormal0"/>
            </w:pPr>
          </w:p>
          <w:p w14:paraId="46121CB5" w14:textId="77777777" w:rsidR="00B8673A" w:rsidRPr="008023C3" w:rsidRDefault="00B8673A" w:rsidP="00C572D2">
            <w:pPr>
              <w:pStyle w:val="Tablenormal0"/>
            </w:pPr>
            <w:r w:rsidRPr="008023C3">
              <w:br/>
            </w:r>
            <w:r w:rsidRPr="009E40D1">
              <w:rPr>
                <w:b/>
                <w:bCs/>
              </w:rPr>
              <w:t>Keys to Success:</w:t>
            </w:r>
          </w:p>
          <w:p w14:paraId="3FE433D4" w14:textId="77777777" w:rsidR="00B8673A" w:rsidRPr="008023C3" w:rsidRDefault="00B8673A" w:rsidP="00C572D2">
            <w:pPr>
              <w:pStyle w:val="Tablebullet"/>
            </w:pPr>
            <w:r w:rsidRPr="008023C3">
              <w:t>Customer Focus</w:t>
            </w:r>
          </w:p>
          <w:p w14:paraId="30A53152" w14:textId="77777777" w:rsidR="00B8673A" w:rsidRPr="008023C3" w:rsidRDefault="00B8673A" w:rsidP="00C572D2">
            <w:pPr>
              <w:pStyle w:val="Tablebullet"/>
            </w:pPr>
            <w:r w:rsidRPr="008023C3">
              <w:t>Continuous improvement</w:t>
            </w:r>
          </w:p>
          <w:p w14:paraId="4C61E071" w14:textId="77777777" w:rsidR="00B8673A" w:rsidRPr="008023C3" w:rsidRDefault="00B8673A" w:rsidP="00C572D2">
            <w:pPr>
              <w:pStyle w:val="Tablebullet"/>
            </w:pPr>
            <w:r w:rsidRPr="008023C3">
              <w:t>Teamwork and peer relationships</w:t>
            </w:r>
          </w:p>
          <w:p w14:paraId="61EC3E18" w14:textId="77777777" w:rsidR="00B8673A" w:rsidRPr="008023C3" w:rsidRDefault="00B8673A" w:rsidP="00C572D2">
            <w:pPr>
              <w:pStyle w:val="Tablebullet"/>
            </w:pPr>
            <w:r w:rsidRPr="008023C3">
              <w:t>Action oriented</w:t>
            </w:r>
          </w:p>
          <w:p w14:paraId="3F16FFE7" w14:textId="77777777" w:rsidR="00B8673A" w:rsidRPr="008023C3" w:rsidRDefault="00B8673A" w:rsidP="00C572D2">
            <w:pPr>
              <w:pStyle w:val="Tablebullet"/>
            </w:pPr>
            <w:r w:rsidRPr="008023C3">
              <w:t>Self-development and learning</w:t>
            </w:r>
          </w:p>
          <w:p w14:paraId="70640AF2" w14:textId="77777777" w:rsidR="00B8673A" w:rsidRPr="008023C3" w:rsidRDefault="00B8673A" w:rsidP="00C572D2">
            <w:pPr>
              <w:pStyle w:val="Tablebullet"/>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14:paraId="4904D170" w14:textId="77777777" w:rsidR="00B8673A" w:rsidRPr="001D30D4" w:rsidRDefault="00B8673A" w:rsidP="00C572D2">
            <w:pPr>
              <w:pStyle w:val="Tablenormal0"/>
              <w:rPr>
                <w:b/>
                <w:bCs/>
              </w:rPr>
            </w:pPr>
            <w:r w:rsidRPr="001D30D4">
              <w:rPr>
                <w:b/>
                <w:bCs/>
              </w:rPr>
              <w:lastRenderedPageBreak/>
              <w:t xml:space="preserve">Experience: </w:t>
            </w:r>
          </w:p>
          <w:p w14:paraId="58E38257" w14:textId="77777777" w:rsidR="00B8673A" w:rsidRDefault="00B8673A" w:rsidP="00C572D2">
            <w:pPr>
              <w:pStyle w:val="Tablebullet"/>
            </w:pPr>
            <w:r>
              <w:t xml:space="preserve">Experience in effectively managing a wide </w:t>
            </w:r>
            <w:r>
              <w:lastRenderedPageBreak/>
              <w:t>range of relationships</w:t>
            </w:r>
          </w:p>
          <w:p w14:paraId="2B0C167A" w14:textId="77777777" w:rsidR="00B8673A" w:rsidRPr="001D30D4" w:rsidRDefault="00B8673A" w:rsidP="00C572D2">
            <w:pPr>
              <w:pStyle w:val="Tablebullet"/>
            </w:pPr>
            <w:r>
              <w:t>Demonstrated experience meeting timeframes and producing a high quality of work</w:t>
            </w:r>
          </w:p>
          <w:p w14:paraId="09C71C1E" w14:textId="77777777" w:rsidR="00B8673A" w:rsidRPr="001D30D4" w:rsidRDefault="00B8673A" w:rsidP="00C572D2">
            <w:pPr>
              <w:pStyle w:val="Tablenormal0"/>
              <w:rPr>
                <w:b/>
                <w:bCs/>
              </w:rPr>
            </w:pPr>
            <w:r w:rsidRPr="001D30D4">
              <w:rPr>
                <w:b/>
                <w:bCs/>
              </w:rPr>
              <w:t>Knowledge:</w:t>
            </w:r>
          </w:p>
          <w:p w14:paraId="368E5D8D" w14:textId="77777777" w:rsidR="00B8673A" w:rsidRDefault="00B8673A" w:rsidP="00C572D2">
            <w:pPr>
              <w:pStyle w:val="Tablebullet"/>
            </w:pPr>
            <w:r>
              <w:t>Proficiency in spoken and written English</w:t>
            </w:r>
          </w:p>
          <w:p w14:paraId="0EA7BBF9" w14:textId="77777777" w:rsidR="00B8673A" w:rsidRPr="001D30D4" w:rsidRDefault="00B8673A" w:rsidP="00C572D2">
            <w:pPr>
              <w:pStyle w:val="Tablenormal0"/>
              <w:rPr>
                <w:b/>
                <w:bCs/>
              </w:rPr>
            </w:pPr>
            <w:r w:rsidRPr="001D30D4">
              <w:rPr>
                <w:b/>
                <w:bCs/>
              </w:rPr>
              <w:t>Skills:</w:t>
            </w:r>
          </w:p>
          <w:p w14:paraId="53E2F973" w14:textId="77777777" w:rsidR="00B8673A" w:rsidRDefault="00B8673A" w:rsidP="00C572D2">
            <w:pPr>
              <w:pStyle w:val="Tablebullet"/>
            </w:pPr>
            <w:r>
              <w:t>Excellent communication skills, both written and verbal</w:t>
            </w:r>
          </w:p>
          <w:p w14:paraId="4588A13F" w14:textId="77777777" w:rsidR="00B8673A" w:rsidRDefault="00B8673A" w:rsidP="00C572D2">
            <w:pPr>
              <w:pStyle w:val="Tablebullet"/>
            </w:pPr>
            <w:r>
              <w:t>Strong organisational and prioritisation skills and the ability to be proactive and flexible</w:t>
            </w:r>
          </w:p>
          <w:p w14:paraId="259EBA04" w14:textId="77777777" w:rsidR="00B8673A" w:rsidRDefault="00B8673A" w:rsidP="00C572D2">
            <w:pPr>
              <w:pStyle w:val="Tablebullet"/>
            </w:pPr>
            <w:r>
              <w:t>Strong stakeholder relationship management focus and interpersonal skills</w:t>
            </w:r>
          </w:p>
          <w:p w14:paraId="5552F3E8" w14:textId="77777777" w:rsidR="00B8673A" w:rsidRDefault="00B8673A" w:rsidP="00C572D2">
            <w:pPr>
              <w:pStyle w:val="Tablebullet"/>
            </w:pPr>
            <w:r>
              <w:t>Team focused work ethics and the ability to work collaboratively across team boundaries</w:t>
            </w:r>
          </w:p>
          <w:p w14:paraId="6A63FDEB" w14:textId="77777777" w:rsidR="00B8673A" w:rsidRPr="001D30D4" w:rsidRDefault="00B8673A" w:rsidP="00C572D2">
            <w:pPr>
              <w:pStyle w:val="Tablebullet"/>
            </w:pPr>
            <w:r>
              <w:t>Sound computer skills and understanding of Microsoft Office products</w:t>
            </w:r>
          </w:p>
          <w:p w14:paraId="19111D21" w14:textId="77777777" w:rsidR="00B8673A" w:rsidRPr="001D30D4" w:rsidRDefault="00B8673A" w:rsidP="00C572D2">
            <w:pPr>
              <w:pStyle w:val="Tablenormal0"/>
              <w:rPr>
                <w:b/>
                <w:bCs/>
              </w:rPr>
            </w:pPr>
            <w:r w:rsidRPr="001D30D4">
              <w:rPr>
                <w:b/>
                <w:bCs/>
              </w:rPr>
              <w:t>Other requirements:</w:t>
            </w:r>
          </w:p>
          <w:p w14:paraId="40973F06" w14:textId="77777777" w:rsidR="00B8673A" w:rsidRPr="001D30D4" w:rsidRDefault="00B8673A" w:rsidP="00C572D2">
            <w:pPr>
              <w:pStyle w:val="Tablebullet"/>
            </w:pPr>
            <w:r>
              <w:t>Working towards a relevant tertiary qualification</w:t>
            </w:r>
          </w:p>
        </w:tc>
      </w:tr>
    </w:tbl>
    <w:p w14:paraId="5A684D25" w14:textId="77777777" w:rsidR="00B8673A" w:rsidRPr="00B90EE6" w:rsidRDefault="00B8673A" w:rsidP="00B8673A">
      <w:pPr>
        <w:pStyle w:val="Tinyline"/>
      </w:pPr>
    </w:p>
    <w:p w14:paraId="6E6458BC" w14:textId="77777777" w:rsidR="00AE478C" w:rsidRPr="00603635" w:rsidRDefault="00AE478C" w:rsidP="00603635"/>
    <w:sectPr w:rsidR="00AE478C" w:rsidRPr="00603635" w:rsidSect="00CF4BE3">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4DCF3" w14:textId="77777777" w:rsidR="006D0EC4" w:rsidRDefault="006D0EC4">
      <w:r>
        <w:separator/>
      </w:r>
    </w:p>
    <w:p w14:paraId="54CD14B1" w14:textId="77777777" w:rsidR="006D0EC4" w:rsidRDefault="006D0EC4"/>
    <w:p w14:paraId="5A9FAFE7" w14:textId="77777777" w:rsidR="006D0EC4" w:rsidRDefault="006D0EC4"/>
  </w:endnote>
  <w:endnote w:type="continuationSeparator" w:id="0">
    <w:p w14:paraId="3B2C1672" w14:textId="77777777" w:rsidR="006D0EC4" w:rsidRDefault="006D0EC4">
      <w:r>
        <w:continuationSeparator/>
      </w:r>
    </w:p>
    <w:p w14:paraId="2565F1FA" w14:textId="77777777" w:rsidR="006D0EC4" w:rsidRDefault="006D0EC4"/>
    <w:p w14:paraId="5300C023" w14:textId="77777777" w:rsidR="006D0EC4" w:rsidRDefault="006D0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05A1"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1168"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3C29"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D740" w14:textId="77777777" w:rsidR="006D0EC4" w:rsidRDefault="006D0EC4" w:rsidP="00FB1990">
      <w:pPr>
        <w:pStyle w:val="Spacer"/>
      </w:pPr>
      <w:r>
        <w:separator/>
      </w:r>
    </w:p>
    <w:p w14:paraId="74CD6A85" w14:textId="77777777" w:rsidR="006D0EC4" w:rsidRDefault="006D0EC4" w:rsidP="00FB1990">
      <w:pPr>
        <w:pStyle w:val="Spacer"/>
      </w:pPr>
    </w:p>
  </w:footnote>
  <w:footnote w:type="continuationSeparator" w:id="0">
    <w:p w14:paraId="077C59F8" w14:textId="77777777" w:rsidR="006D0EC4" w:rsidRDefault="006D0EC4">
      <w:r>
        <w:continuationSeparator/>
      </w:r>
    </w:p>
    <w:p w14:paraId="48943711" w14:textId="77777777" w:rsidR="006D0EC4" w:rsidRDefault="006D0EC4"/>
    <w:p w14:paraId="791154F3" w14:textId="77777777" w:rsidR="006D0EC4" w:rsidRDefault="006D0E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1F7E"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FE52"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1438"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0EC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0EC4"/>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11F"/>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8673A"/>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431"/>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1AE0"/>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E999DE"/>
  <w15:chartTrackingRefBased/>
  <w15:docId w15:val="{A6277A1C-E6BD-4511-A46C-DDF952D0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73A"/>
    <w:pPr>
      <w:spacing w:after="120"/>
    </w:pPr>
    <w:rPr>
      <w:lang w:eastAsia="en-US"/>
    </w:rPr>
  </w:style>
  <w:style w:type="paragraph" w:styleId="Heading1">
    <w:name w:val="heading 1"/>
    <w:basedOn w:val="Normal"/>
    <w:next w:val="Normal"/>
    <w:link w:val="Heading1Char"/>
    <w:qFormat/>
    <w:rsid w:val="005028A7"/>
    <w:pPr>
      <w:keepNext/>
      <w:spacing w:before="36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Heading2withoverline">
    <w:name w:val="Heading 2 with overline"/>
    <w:basedOn w:val="Heading2"/>
    <w:qFormat/>
    <w:rsid w:val="00B8673A"/>
    <w:pPr>
      <w:pBdr>
        <w:top w:val="single" w:sz="6" w:space="8" w:color="1F546B" w:themeColor="text2"/>
      </w:pBdr>
      <w:spacing w:before="240" w:after="80"/>
    </w:pPr>
    <w:rPr>
      <w:sz w:val="32"/>
    </w:rPr>
  </w:style>
  <w:style w:type="paragraph" w:customStyle="1" w:styleId="Bullethighlighted">
    <w:name w:val="Bullet highlighted"/>
    <w:basedOn w:val="Bullet"/>
    <w:link w:val="BullethighlightedChar"/>
    <w:qFormat/>
    <w:rsid w:val="00B8673A"/>
    <w:pPr>
      <w:numPr>
        <w:numId w:val="0"/>
      </w:numPr>
      <w:tabs>
        <w:tab w:val="num" w:pos="643"/>
      </w:tabs>
      <w:spacing w:before="40" w:after="40"/>
      <w:ind w:left="643" w:hanging="360"/>
    </w:pPr>
    <w:rPr>
      <w:b/>
      <w:color w:val="1F546B" w:themeColor="text2"/>
    </w:rPr>
  </w:style>
  <w:style w:type="paragraph" w:customStyle="1" w:styleId="Tableverticaltext">
    <w:name w:val="Table vertical text"/>
    <w:basedOn w:val="Normal"/>
    <w:qFormat/>
    <w:rsid w:val="00B8673A"/>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B8673A"/>
    <w:rPr>
      <w:lang w:eastAsia="en-US"/>
    </w:rPr>
  </w:style>
  <w:style w:type="character" w:customStyle="1" w:styleId="BullethighlightedChar">
    <w:name w:val="Bullet highlighted Char"/>
    <w:basedOn w:val="BulletChar"/>
    <w:link w:val="Bullethighlighted"/>
    <w:rsid w:val="00B8673A"/>
    <w:rPr>
      <w:b/>
      <w:color w:val="1F546B" w:themeColor="text2"/>
      <w:lang w:eastAsia="en-US"/>
    </w:rPr>
  </w:style>
  <w:style w:type="paragraph" w:customStyle="1" w:styleId="Tablenormalcondensed">
    <w:name w:val="Table normal condensed"/>
    <w:basedOn w:val="Tablenormal0"/>
    <w:qFormat/>
    <w:rsid w:val="00B8673A"/>
    <w:pPr>
      <w:spacing w:before="20" w:after="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a.govt.nz/diawebsite.nsf/Files/DIA_Profile_Valued_Contributor_v7/$file/DIA_Profile_Valued_Contributor_v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FF58110D95E0DA48B1629BFB22361B31" ma:contentTypeVersion="10" ma:contentTypeDescription="Administration Document" ma:contentTypeScope="" ma:versionID="9367e02e1824a3c9d1e2eedce766aa81">
  <xsd:schema xmlns:xsd="http://www.w3.org/2001/XMLSchema" xmlns:xs="http://www.w3.org/2001/XMLSchema" xmlns:p="http://schemas.microsoft.com/office/2006/metadata/properties" xmlns:ns3="01be4277-2979-4a68-876d-b92b25fceece" xmlns:ns4="85311de4-afe1-4671-a683-c93bf693c152" targetNamespace="http://schemas.microsoft.com/office/2006/metadata/properties" ma:root="true" ma:fieldsID="627e2ce1340c02eb03741720a851679c" ns3:_="" ns4:_="">
    <xsd:import namespace="01be4277-2979-4a68-876d-b92b25fceece"/>
    <xsd:import namespace="85311de4-afe1-4671-a683-c93bf693c152"/>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DIANotes" minOccurs="0"/>
                <xsd:element ref="ns4:jeb09f582616404f9d46a5642ee103c2" minOccurs="0"/>
                <xsd:element ref="ns4:i0c2a2b75028473eac955ddb895c8cbb" minOccurs="0"/>
                <xsd:element ref="ns4:DIAStaffName" minOccurs="0"/>
                <xsd:element ref="ns4:DIAStaffNumber" minOccurs="0"/>
                <xsd:element ref="ns4:l5eb22b5096a4c4fb1284f6eb1cdb11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86d9efd-8d6a-464a-916a-4676e2ac499c" ma:anchorId="d97c2d59-1761-4235-a8cd-f2b49ea2d9a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18"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i0c2a2b75028473eac955ddb895c8cbb" ma:index="20" nillable="true" ma:taxonomy="true" ma:internalName="i0c2a2b75028473eac955ddb895c8cbb" ma:taxonomyFieldName="DIAAdministrationDocumentType" ma:displayName="Administration Document Type" ma:readOnly="false" ma:default="" ma:fieldId="{20c2a2b7-5028-473e-ac95-5ddb895c8cbb}"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DIAStaffName" ma:index="22" nillable="true" ma:displayName="Staff Name" ma:description="Name of a Staff Member" ma:internalName="DIAStaff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AStaffNumber" ma:index="23" nillable="true" ma:displayName="Staff Number" ma:description="Use for the numeric or alpha numeric Staff ID number allocated by HR to every staff member" ma:internalName="DIAStaffNumber">
      <xsd:simpleType>
        <xsd:restriction base="dms:Text"/>
      </xsd:simpleType>
    </xsd:element>
    <xsd:element name="l5eb22b5096a4c4fb1284f6eb1cdb111" ma:index="24" nillable="true" ma:taxonomy="true" ma:internalName="l5eb22b5096a4c4fb1284f6eb1cdb111" ma:taxonomyFieldName="DIAStaffType" ma:displayName="Staff Type" ma:fieldId="{55eb22b5-096a-4c4f-b128-4f6eb1cdb111}" ma:sspId="caf61cd4-0327-4679-8f8a-6e41773e81e7" ma:termSetId="1aa1005e-9dab-47c0-865a-7c9fca87d8b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5311de4-afe1-4671-a683-c93bf693c152">
      <Value>1</Value>
    </TaxCatchAll>
    <TaxKeywordTaxHTField xmlns="85311de4-afe1-4671-a683-c93bf693c152">
      <Terms xmlns="http://schemas.microsoft.com/office/infopath/2007/PartnerControls"/>
    </TaxKeywordTaxHTField>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DIANotes xmlns="85311de4-afe1-4671-a683-c93bf693c152" xsi:nil="true"/>
    <_dlc_DocId xmlns="85311de4-afe1-4671-a683-c93bf693c152">C326EWCD6JZ2-99626287-166</_dlc_DocId>
    <_dlc_DocIdUrl xmlns="85311de4-afe1-4671-a683-c93bf693c152">
      <Url>https://dia.cohesion.net.nz/sites/TEA/ACCO/TM/_layouts/15/DocIdRedir.aspx?ID=C326EWCD6JZ2-99626287-166</Url>
      <Description>C326EWCD6JZ2-99626287-166</Description>
    </_dlc_DocIdUrl>
    <i0c2a2b75028473eac955ddb895c8cbb xmlns="85311de4-afe1-4671-a683-c93bf693c152">
      <Terms xmlns="http://schemas.microsoft.com/office/infopath/2007/PartnerControls"/>
    </i0c2a2b75028473eac955ddb895c8cbb>
    <l5eb22b5096a4c4fb1284f6eb1cdb111 xmlns="85311de4-afe1-4671-a683-c93bf693c152">
      <Terms xmlns="http://schemas.microsoft.com/office/infopath/2007/PartnerControls"/>
    </l5eb22b5096a4c4fb1284f6eb1cdb111>
    <DIAStaffNumber xmlns="85311de4-afe1-4671-a683-c93bf693c152" xsi:nil="true"/>
    <DIAStaffName xmlns="85311de4-afe1-4671-a683-c93bf693c152">
      <UserInfo>
        <DisplayName/>
        <AccountId xsi:nil="true"/>
        <AccountType/>
      </UserInfo>
    </DIAStaff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3C56-9DE6-4484-AF01-E7146E9A2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078D0-E2EA-4CA7-9246-EB3F43D0EB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311de4-afe1-4671-a683-c93bf693c152"/>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9FD28040-DBEC-410E-BFFC-4C5316D5762D}">
  <ds:schemaRefs>
    <ds:schemaRef ds:uri="http://schemas.microsoft.com/sharepoint/v3/contenttype/forms"/>
  </ds:schemaRefs>
</ds:datastoreItem>
</file>

<file path=customXml/itemProps4.xml><?xml version="1.0" encoding="utf-8"?>
<ds:datastoreItem xmlns:ds="http://schemas.openxmlformats.org/officeDocument/2006/customXml" ds:itemID="{675B6CF3-F009-4910-9D8C-20C0CCE5E5EF}">
  <ds:schemaRefs>
    <ds:schemaRef ds:uri="http://schemas.microsoft.com/sharepoint/events"/>
  </ds:schemaRefs>
</ds:datastoreItem>
</file>

<file path=customXml/itemProps5.xml><?xml version="1.0" encoding="utf-8"?>
<ds:datastoreItem xmlns:ds="http://schemas.openxmlformats.org/officeDocument/2006/customXml" ds:itemID="{A05AF8CF-CF39-4449-B319-31F7004F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JD Reg Services - Accountability (1)</vt:lpstr>
    </vt:vector>
  </TitlesOfParts>
  <Company>DIA</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Reg Services - Accountability (1)</dc:title>
  <dc:subject/>
  <dc:creator>Alex Thursby</dc:creator>
  <cp:keywords/>
  <dc:description/>
  <cp:lastModifiedBy>Ben Shields</cp:lastModifiedBy>
  <cp:revision>2</cp:revision>
  <cp:lastPrinted>2014-03-27T01:47:00Z</cp:lastPrinted>
  <dcterms:created xsi:type="dcterms:W3CDTF">2019-09-10T01:40:00Z</dcterms:created>
  <dcterms:modified xsi:type="dcterms:W3CDTF">2019-09-10T01:40:00Z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0x0101005496552013C0BA46BE88192D5C6EB20B00351512A5ABB74CC687DC2977C156D0BF00FF58110D95E0DA48B1629BFB22361B31</vt:lpwstr>
  </property>
  <property fmtid="{D5CDD505-2E9C-101B-9397-08002B2CF9AE}" pid="3" name="l5eb22b5096a4c4fb1284f6eb1cdb111">
    <vt:lpwstr/>
  </property>
  <property fmtid="{D5CDD505-2E9C-101B-9397-08002B2CF9AE}" pid="4" name="DIAStaffType">
    <vt:lpwstr/>
  </property>
  <property fmtid="{D5CDD505-2E9C-101B-9397-08002B2CF9AE}" pid="5" name="_dlc_DocIdItemGuid">
    <vt:lpwstr>98f442e1-6c83-422b-a97c-698c12213fc4</vt:lpwstr>
  </property>
  <property fmtid="{D5CDD505-2E9C-101B-9397-08002B2CF9AE}" pid="6" name="TaxKeyword">
    <vt:lpwstr/>
  </property>
  <property fmtid="{D5CDD505-2E9C-101B-9397-08002B2CF9AE}" pid="7" name="DIAAdministrationDocumentType">
    <vt:lpwstr/>
  </property>
  <property fmtid="{D5CDD505-2E9C-101B-9397-08002B2CF9AE}" pid="8" name="C3Topic">
    <vt:lpwstr/>
  </property>
  <property fmtid="{D5CDD505-2E9C-101B-9397-08002B2CF9AE}" pid="9" name="DIAReportDocumentType">
    <vt:lpwstr/>
  </property>
  <property fmtid="{D5CDD505-2E9C-101B-9397-08002B2CF9AE}" pid="10" name="m4b7cad729d540cc87a02edd2c660710">
    <vt:lpwstr/>
  </property>
  <property fmtid="{D5CDD505-2E9C-101B-9397-08002B2CF9AE}" pid="11" name="ed60e69bc4dc419ea4123b95e405f618">
    <vt:lpwstr/>
  </property>
  <property fmtid="{D5CDD505-2E9C-101B-9397-08002B2CF9AE}" pid="12" name="DIASecurityClassification">
    <vt:lpwstr>1;#UNCLASSIFIED|875d92a8-67e2-4a32-9472-8fe99549e1eb</vt:lpwstr>
  </property>
  <property fmtid="{D5CDD505-2E9C-101B-9397-08002B2CF9AE}" pid="13" name="DIAEmailContentType">
    <vt:lpwstr/>
  </property>
  <property fmtid="{D5CDD505-2E9C-101B-9397-08002B2CF9AE}" pid="14" name="o1bb36cab8364050b628311b6e55db02">
    <vt:lpwstr/>
  </property>
  <property fmtid="{D5CDD505-2E9C-101B-9397-08002B2CF9AE}" pid="15" name="DIAMeetingDocumentType">
    <vt:lpwstr/>
  </property>
</Properties>
</file>